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34" w:rsidRDefault="00D95134" w:rsidP="00C947BC">
      <w:pPr>
        <w:rPr>
          <w:b/>
        </w:rPr>
      </w:pPr>
    </w:p>
    <w:p w:rsidR="00D95134" w:rsidRDefault="00D95134">
      <w:pPr>
        <w:jc w:val="center"/>
        <w:rPr>
          <w:b/>
        </w:rPr>
      </w:pPr>
    </w:p>
    <w:p w:rsidR="000F4321" w:rsidRPr="00C947BC" w:rsidRDefault="00C37023" w:rsidP="00C947B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EVENTI </w:t>
      </w:r>
      <w:r w:rsidR="00C55754">
        <w:rPr>
          <w:rFonts w:asciiTheme="minorHAnsi" w:hAnsiTheme="minorHAnsi" w:cstheme="minorHAnsi"/>
          <w:b/>
          <w:sz w:val="32"/>
          <w:szCs w:val="32"/>
        </w:rPr>
        <w:t xml:space="preserve">SETTEMBRE </w:t>
      </w:r>
      <w:r w:rsidR="0044023C">
        <w:rPr>
          <w:rFonts w:asciiTheme="minorHAnsi" w:hAnsiTheme="minorHAnsi" w:cstheme="minorHAnsi"/>
          <w:b/>
          <w:sz w:val="32"/>
          <w:szCs w:val="32"/>
        </w:rPr>
        <w:t>2023</w:t>
      </w:r>
    </w:p>
    <w:p w:rsidR="00BA2337" w:rsidRDefault="00BA2337" w:rsidP="00765AAA">
      <w:pPr>
        <w:suppressAutoHyphens w:val="0"/>
        <w:spacing w:after="160" w:line="259" w:lineRule="auto"/>
        <w:contextualSpacing/>
      </w:pPr>
    </w:p>
    <w:p w:rsidR="00B334A6" w:rsidRPr="00B334A6" w:rsidRDefault="00B334A6" w:rsidP="00B334A6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  <w:r w:rsidRPr="00B334A6">
        <w:t xml:space="preserve"> </w:t>
      </w:r>
      <w:r w:rsidR="000F4321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“POP APP</w:t>
      </w:r>
      <w:r w:rsidRPr="00B334A6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”</w:t>
      </w:r>
    </w:p>
    <w:p w:rsidR="00BE0A4F" w:rsidRDefault="000F4321" w:rsidP="00B334A6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  <w:t>Laboratorio per bambini tra disegno e fotografia</w:t>
      </w:r>
    </w:p>
    <w:p w:rsidR="00D2134B" w:rsidRPr="00B334A6" w:rsidRDefault="00D2134B" w:rsidP="00B334A6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i/>
          <w:color w:val="00B0F0"/>
          <w:kern w:val="0"/>
          <w:sz w:val="32"/>
          <w:szCs w:val="32"/>
          <w:lang w:eastAsia="en-US" w:bidi="ar-SA"/>
        </w:rPr>
      </w:pPr>
    </w:p>
    <w:p w:rsidR="00B334A6" w:rsidRDefault="00B334A6" w:rsidP="00B334A6">
      <w:pPr>
        <w:suppressAutoHyphens w:val="0"/>
        <w:spacing w:after="160" w:line="259" w:lineRule="auto"/>
        <w:contextualSpacing/>
        <w:jc w:val="center"/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Sabato</w:t>
      </w:r>
      <w:r w:rsidR="00BE0A4F" w:rsidRPr="00155A9F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 xml:space="preserve"> </w:t>
      </w:r>
      <w:r w:rsidR="00710AEA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>16 e domenica 17</w:t>
      </w:r>
      <w:r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 xml:space="preserve"> settembre</w:t>
      </w:r>
      <w:r w:rsidR="00710AEA">
        <w:rPr>
          <w:rFonts w:ascii="Calibri" w:eastAsia="Calibri" w:hAnsi="Calibri" w:cs="Times New Roman"/>
          <w:b/>
          <w:bCs/>
          <w:color w:val="00B0F0"/>
          <w:kern w:val="0"/>
          <w:sz w:val="32"/>
          <w:szCs w:val="32"/>
          <w:lang w:eastAsia="en-US" w:bidi="ar-SA"/>
        </w:rPr>
        <w:t xml:space="preserve"> – h. 15.00 e 17.00</w:t>
      </w:r>
    </w:p>
    <w:p w:rsidR="0029788F" w:rsidRPr="00E47B5C" w:rsidRDefault="0029788F" w:rsidP="0029788F">
      <w:pPr>
        <w:rPr>
          <w:rFonts w:asciiTheme="minorHAnsi" w:hAnsiTheme="minorHAnsi" w:cstheme="minorHAnsi"/>
          <w:b/>
          <w:sz w:val="32"/>
          <w:szCs w:val="32"/>
        </w:rPr>
      </w:pPr>
    </w:p>
    <w:p w:rsidR="00102E3A" w:rsidRDefault="00710AEA" w:rsidP="000F4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Arriva ad Alba e al Museo Diocesano una </w:t>
      </w:r>
      <w:r w:rsidRPr="00102E3A">
        <w:rPr>
          <w:rFonts w:asciiTheme="minorHAnsi" w:hAnsiTheme="minorHAnsi" w:cstheme="minorHAnsi"/>
          <w:b/>
        </w:rPr>
        <w:t>nuova attività per bambini e ragazzi</w:t>
      </w:r>
      <w:r w:rsidR="00102E3A" w:rsidRPr="00102E3A">
        <w:rPr>
          <w:rFonts w:asciiTheme="minorHAnsi" w:hAnsiTheme="minorHAnsi" w:cstheme="minorHAnsi"/>
          <w:b/>
        </w:rPr>
        <w:t>, “</w:t>
      </w:r>
      <w:r w:rsidR="00F70268">
        <w:rPr>
          <w:rFonts w:asciiTheme="minorHAnsi" w:hAnsiTheme="minorHAnsi" w:cstheme="minorHAnsi"/>
          <w:b/>
        </w:rPr>
        <w:t>POP APP</w:t>
      </w:r>
      <w:r w:rsidR="00102E3A" w:rsidRPr="00102E3A">
        <w:rPr>
          <w:rFonts w:asciiTheme="minorHAnsi" w:hAnsiTheme="minorHAnsi" w:cstheme="minorHAnsi"/>
          <w:b/>
        </w:rPr>
        <w:t>”</w:t>
      </w:r>
      <w:r w:rsidR="00102E3A">
        <w:rPr>
          <w:rFonts w:asciiTheme="minorHAnsi" w:hAnsiTheme="minorHAnsi" w:cstheme="minorHAnsi"/>
        </w:rPr>
        <w:t>, un</w:t>
      </w:r>
      <w:r w:rsidR="00102E3A" w:rsidRPr="00102E3A">
        <w:rPr>
          <w:rFonts w:asciiTheme="minorHAnsi" w:hAnsiTheme="minorHAnsi" w:cstheme="minorHAnsi"/>
        </w:rPr>
        <w:t>’esperienza</w:t>
      </w:r>
      <w:r w:rsidR="00102E3A">
        <w:rPr>
          <w:rFonts w:asciiTheme="minorHAnsi" w:hAnsiTheme="minorHAnsi" w:cstheme="minorHAnsi"/>
        </w:rPr>
        <w:t xml:space="preserve"> immersiva tra le opere d’arte, il disegno e la tecnologia.</w:t>
      </w:r>
    </w:p>
    <w:p w:rsidR="00102E3A" w:rsidRDefault="00102E3A" w:rsidP="000F4321">
      <w:pPr>
        <w:jc w:val="both"/>
        <w:rPr>
          <w:rFonts w:asciiTheme="minorHAnsi" w:hAnsiTheme="minorHAnsi" w:cstheme="minorHAnsi"/>
        </w:rPr>
      </w:pPr>
    </w:p>
    <w:p w:rsidR="00102E3A" w:rsidRDefault="00D7191C" w:rsidP="000F4321">
      <w:pPr>
        <w:jc w:val="both"/>
        <w:rPr>
          <w:rFonts w:asciiTheme="minorHAnsi" w:hAnsiTheme="minorHAnsi" w:cstheme="minorHAnsi"/>
        </w:rPr>
      </w:pPr>
      <w:r w:rsidRPr="00102E3A">
        <w:rPr>
          <w:rFonts w:asciiTheme="minorHAnsi" w:hAnsiTheme="minorHAnsi" w:cstheme="minorHAnsi"/>
          <w:b/>
        </w:rPr>
        <w:t>SABATO 16 E DOMENICA 17 SETTEMBRE</w:t>
      </w:r>
      <w:r w:rsidR="00102E3A">
        <w:rPr>
          <w:rFonts w:asciiTheme="minorHAnsi" w:hAnsiTheme="minorHAnsi" w:cstheme="minorHAnsi"/>
        </w:rPr>
        <w:t xml:space="preserve">, i partecipanti potranno scoprire le opere d’arte del Mudi e del centro storico di Alba e, attraverso il </w:t>
      </w:r>
      <w:r w:rsidR="00102E3A" w:rsidRPr="00102E3A">
        <w:rPr>
          <w:rFonts w:asciiTheme="minorHAnsi" w:hAnsiTheme="minorHAnsi" w:cstheme="minorHAnsi"/>
          <w:b/>
        </w:rPr>
        <w:t>disegno</w:t>
      </w:r>
      <w:r w:rsidR="00102E3A">
        <w:rPr>
          <w:rFonts w:asciiTheme="minorHAnsi" w:hAnsiTheme="minorHAnsi" w:cstheme="minorHAnsi"/>
        </w:rPr>
        <w:t xml:space="preserve"> e la </w:t>
      </w:r>
      <w:r w:rsidR="00102E3A" w:rsidRPr="00102E3A">
        <w:rPr>
          <w:rFonts w:asciiTheme="minorHAnsi" w:hAnsiTheme="minorHAnsi" w:cstheme="minorHAnsi"/>
          <w:b/>
        </w:rPr>
        <w:t>fotografia</w:t>
      </w:r>
      <w:r w:rsidR="00102E3A">
        <w:rPr>
          <w:rFonts w:asciiTheme="minorHAnsi" w:hAnsiTheme="minorHAnsi" w:cstheme="minorHAnsi"/>
        </w:rPr>
        <w:t xml:space="preserve">, reinterpretarle e </w:t>
      </w:r>
      <w:r w:rsidR="00102E3A" w:rsidRPr="00102E3A">
        <w:rPr>
          <w:rFonts w:asciiTheme="minorHAnsi" w:hAnsiTheme="minorHAnsi" w:cstheme="minorHAnsi"/>
          <w:b/>
        </w:rPr>
        <w:t>creare una nuova opera d’arte</w:t>
      </w:r>
      <w:r w:rsidR="00102E3A">
        <w:rPr>
          <w:rFonts w:asciiTheme="minorHAnsi" w:hAnsiTheme="minorHAnsi" w:cstheme="minorHAnsi"/>
        </w:rPr>
        <w:t>.</w:t>
      </w:r>
    </w:p>
    <w:p w:rsidR="00022F10" w:rsidRDefault="00102E3A" w:rsidP="000F4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sfida a realizzare qualcosa di concreto e personale trasformerà bambini e ragazzi </w:t>
      </w:r>
      <w:r w:rsidRPr="00102E3A">
        <w:rPr>
          <w:rFonts w:asciiTheme="minorHAnsi" w:hAnsiTheme="minorHAnsi" w:cstheme="minorHAnsi"/>
          <w:b/>
        </w:rPr>
        <w:t>da spettatori a creatori</w:t>
      </w:r>
      <w:r>
        <w:rPr>
          <w:rFonts w:asciiTheme="minorHAnsi" w:hAnsiTheme="minorHAnsi" w:cstheme="minorHAnsi"/>
        </w:rPr>
        <w:t>.</w:t>
      </w:r>
      <w:r w:rsidR="00022F10">
        <w:rPr>
          <w:rFonts w:asciiTheme="minorHAnsi" w:hAnsiTheme="minorHAnsi" w:cstheme="minorHAnsi"/>
        </w:rPr>
        <w:t xml:space="preserve"> </w:t>
      </w:r>
    </w:p>
    <w:p w:rsidR="00F70268" w:rsidRDefault="00F70268" w:rsidP="000F4321">
      <w:pPr>
        <w:jc w:val="both"/>
        <w:rPr>
          <w:rFonts w:asciiTheme="minorHAnsi" w:hAnsiTheme="minorHAnsi" w:cstheme="minorHAnsi"/>
        </w:rPr>
      </w:pPr>
    </w:p>
    <w:p w:rsidR="00F70268" w:rsidRDefault="00F70268" w:rsidP="000F4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L’attività POP APP è proposta da </w:t>
      </w:r>
      <w:r w:rsidRPr="001017ED">
        <w:rPr>
          <w:rFonts w:asciiTheme="minorHAnsi" w:hAnsiTheme="minorHAnsi" w:cstheme="minorHAnsi"/>
          <w:b/>
        </w:rPr>
        <w:t>Daniela Bassi</w:t>
      </w:r>
      <w:r>
        <w:rPr>
          <w:rFonts w:asciiTheme="minorHAnsi" w:hAnsiTheme="minorHAnsi" w:cstheme="minorHAnsi"/>
        </w:rPr>
        <w:t>, architetto e illustratrice di Roma, che con il suo progetto di creatività digitale “NO APP” si dedica ad educare a un uso attivo e non convenzionale dei dispositivi digitali.</w:t>
      </w:r>
    </w:p>
    <w:p w:rsidR="00F70268" w:rsidRDefault="00F70268" w:rsidP="000F4321">
      <w:pPr>
        <w:jc w:val="both"/>
        <w:rPr>
          <w:rFonts w:asciiTheme="minorHAnsi" w:hAnsiTheme="minorHAnsi" w:cstheme="minorHAnsi"/>
        </w:rPr>
      </w:pPr>
    </w:p>
    <w:p w:rsidR="00996090" w:rsidRDefault="00D7191C" w:rsidP="000F4321">
      <w:pPr>
        <w:jc w:val="both"/>
        <w:rPr>
          <w:rFonts w:asciiTheme="minorHAnsi" w:hAnsiTheme="minorHAnsi" w:cstheme="minorHAnsi"/>
        </w:rPr>
      </w:pPr>
      <w:r w:rsidRPr="00996090">
        <w:rPr>
          <w:rFonts w:asciiTheme="minorHAnsi" w:hAnsiTheme="minorHAnsi" w:cstheme="minorHAnsi"/>
          <w:b/>
        </w:rPr>
        <w:t>SABATO 16</w:t>
      </w:r>
      <w:r w:rsidR="00F70268">
        <w:rPr>
          <w:rFonts w:asciiTheme="minorHAnsi" w:hAnsiTheme="minorHAnsi" w:cstheme="minorHAnsi"/>
        </w:rPr>
        <w:t xml:space="preserve">, il </w:t>
      </w:r>
      <w:r w:rsidR="00996090">
        <w:rPr>
          <w:rFonts w:asciiTheme="minorHAnsi" w:hAnsiTheme="minorHAnsi" w:cstheme="minorHAnsi"/>
        </w:rPr>
        <w:t xml:space="preserve">laboratorio si svolge tra le sale e i reperti archeologici del </w:t>
      </w:r>
      <w:r w:rsidR="00996090" w:rsidRPr="00996090">
        <w:rPr>
          <w:rFonts w:asciiTheme="minorHAnsi" w:hAnsiTheme="minorHAnsi" w:cstheme="minorHAnsi"/>
          <w:b/>
        </w:rPr>
        <w:t>Museo Diocesano</w:t>
      </w:r>
      <w:r w:rsidR="00996090">
        <w:rPr>
          <w:rFonts w:asciiTheme="minorHAnsi" w:hAnsiTheme="minorHAnsi" w:cstheme="minorHAnsi"/>
        </w:rPr>
        <w:t xml:space="preserve">, mentre </w:t>
      </w:r>
      <w:r w:rsidRPr="00996090">
        <w:rPr>
          <w:rFonts w:asciiTheme="minorHAnsi" w:hAnsiTheme="minorHAnsi" w:cstheme="minorHAnsi"/>
          <w:b/>
        </w:rPr>
        <w:t>DOMENICA</w:t>
      </w:r>
      <w:r w:rsidR="00996090" w:rsidRPr="00996090">
        <w:rPr>
          <w:rFonts w:asciiTheme="minorHAnsi" w:hAnsiTheme="minorHAnsi" w:cstheme="minorHAnsi"/>
          <w:b/>
        </w:rPr>
        <w:t xml:space="preserve"> 17</w:t>
      </w:r>
      <w:r w:rsidR="00996090">
        <w:rPr>
          <w:rFonts w:asciiTheme="minorHAnsi" w:hAnsiTheme="minorHAnsi" w:cstheme="minorHAnsi"/>
        </w:rPr>
        <w:t xml:space="preserve"> tra le vie e le piazze del </w:t>
      </w:r>
      <w:r w:rsidR="00996090" w:rsidRPr="00996090">
        <w:rPr>
          <w:rFonts w:asciiTheme="minorHAnsi" w:hAnsiTheme="minorHAnsi" w:cstheme="minorHAnsi"/>
          <w:b/>
        </w:rPr>
        <w:t>centro storico di Alba</w:t>
      </w:r>
      <w:r w:rsidR="00996090">
        <w:rPr>
          <w:rFonts w:asciiTheme="minorHAnsi" w:hAnsiTheme="minorHAnsi" w:cstheme="minorHAnsi"/>
        </w:rPr>
        <w:t xml:space="preserve">. </w:t>
      </w:r>
    </w:p>
    <w:p w:rsidR="00996090" w:rsidRDefault="00996090" w:rsidP="000F4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ciascuna data sono previsti </w:t>
      </w:r>
      <w:r w:rsidRPr="00996090">
        <w:rPr>
          <w:rFonts w:asciiTheme="minorHAnsi" w:hAnsiTheme="minorHAnsi" w:cstheme="minorHAnsi"/>
          <w:b/>
        </w:rPr>
        <w:t>due turni</w:t>
      </w:r>
      <w:r>
        <w:rPr>
          <w:rFonts w:asciiTheme="minorHAnsi" w:hAnsiTheme="minorHAnsi" w:cstheme="minorHAnsi"/>
        </w:rPr>
        <w:t xml:space="preserve">: </w:t>
      </w:r>
    </w:p>
    <w:p w:rsidR="00996090" w:rsidRDefault="00996090" w:rsidP="000F4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</w:t>
      </w:r>
      <w:r w:rsidRPr="00996090">
        <w:rPr>
          <w:rFonts w:asciiTheme="minorHAnsi" w:hAnsiTheme="minorHAnsi" w:cstheme="minorHAnsi"/>
          <w:b/>
        </w:rPr>
        <w:t>ore 15.00 per i bambini tra i 5 e gli 8 anni</w:t>
      </w:r>
      <w:r>
        <w:rPr>
          <w:rFonts w:asciiTheme="minorHAnsi" w:hAnsiTheme="minorHAnsi" w:cstheme="minorHAnsi"/>
        </w:rPr>
        <w:t xml:space="preserve"> di età, </w:t>
      </w:r>
    </w:p>
    <w:p w:rsidR="00022F10" w:rsidRDefault="00996090" w:rsidP="009960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alle </w:t>
      </w:r>
      <w:r w:rsidRPr="00996090">
        <w:rPr>
          <w:rFonts w:asciiTheme="minorHAnsi" w:hAnsiTheme="minorHAnsi" w:cstheme="minorHAnsi"/>
          <w:b/>
        </w:rPr>
        <w:t>ore 17.00 per i ragazzi tra i 9 e i 12 anni</w:t>
      </w:r>
      <w:r>
        <w:rPr>
          <w:rFonts w:asciiTheme="minorHAnsi" w:hAnsiTheme="minorHAnsi" w:cstheme="minorHAnsi"/>
          <w:b/>
        </w:rPr>
        <w:t>.</w:t>
      </w:r>
    </w:p>
    <w:p w:rsidR="00D7191C" w:rsidRDefault="00D7191C" w:rsidP="00996090">
      <w:pPr>
        <w:jc w:val="both"/>
        <w:rPr>
          <w:rFonts w:asciiTheme="minorHAnsi" w:hAnsiTheme="minorHAnsi" w:cstheme="minorHAnsi"/>
          <w:b/>
        </w:rPr>
      </w:pPr>
    </w:p>
    <w:p w:rsidR="00D7191C" w:rsidRDefault="00D7191C" w:rsidP="0099609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Contributo di partecipazione: 3 € a bambina/o</w:t>
      </w:r>
    </w:p>
    <w:p w:rsidR="00996090" w:rsidRDefault="00996090" w:rsidP="00996090">
      <w:pPr>
        <w:jc w:val="both"/>
        <w:rPr>
          <w:rFonts w:asciiTheme="minorHAnsi" w:hAnsiTheme="minorHAnsi" w:cstheme="minorHAnsi"/>
        </w:rPr>
      </w:pPr>
    </w:p>
    <w:p w:rsidR="00996090" w:rsidRDefault="00996090" w:rsidP="009960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L’iniziativa è realizzata nell’ambito del </w:t>
      </w:r>
      <w:r w:rsidR="00516194">
        <w:rPr>
          <w:rFonts w:asciiTheme="minorHAnsi" w:hAnsiTheme="minorHAnsi" w:cstheme="minorHAnsi"/>
          <w:b/>
        </w:rPr>
        <w:t xml:space="preserve">progetto </w:t>
      </w:r>
      <w:r w:rsidR="00516194">
        <w:rPr>
          <w:rFonts w:asciiTheme="minorHAnsi" w:hAnsiTheme="minorHAnsi" w:cstheme="minorHAnsi"/>
          <w:b/>
          <w:i/>
        </w:rPr>
        <w:t>Percorsi d’</w:t>
      </w:r>
      <w:r w:rsidRPr="00516194">
        <w:rPr>
          <w:rFonts w:asciiTheme="minorHAnsi" w:hAnsiTheme="minorHAnsi" w:cstheme="minorHAnsi"/>
          <w:b/>
          <w:i/>
        </w:rPr>
        <w:t>arte e teatro</w:t>
      </w:r>
      <w:r w:rsidR="00516194">
        <w:rPr>
          <w:rFonts w:asciiTheme="minorHAnsi" w:hAnsiTheme="minorHAnsi" w:cstheme="minorHAnsi"/>
          <w:b/>
          <w:i/>
        </w:rPr>
        <w:t>: laboratori, teatro e attività “for all” al MUDI</w:t>
      </w:r>
      <w:r>
        <w:rPr>
          <w:rFonts w:asciiTheme="minorHAnsi" w:hAnsiTheme="minorHAnsi" w:cstheme="minorHAnsi"/>
        </w:rPr>
        <w:t xml:space="preserve"> </w:t>
      </w:r>
      <w:r w:rsidRPr="00A81BA9">
        <w:rPr>
          <w:rFonts w:asciiTheme="minorHAnsi" w:hAnsiTheme="minorHAnsi" w:cstheme="minorHAnsi"/>
          <w:b/>
        </w:rPr>
        <w:t>con il contributo della Fondazione CRC</w:t>
      </w:r>
      <w:r>
        <w:rPr>
          <w:rFonts w:asciiTheme="minorHAnsi" w:hAnsiTheme="minorHAnsi" w:cstheme="minorHAnsi"/>
        </w:rPr>
        <w:t xml:space="preserve"> a valere sul bando Primavera 2023.</w:t>
      </w:r>
    </w:p>
    <w:p w:rsidR="00022F10" w:rsidRDefault="00022F10" w:rsidP="00996090">
      <w:pPr>
        <w:jc w:val="both"/>
        <w:rPr>
          <w:rFonts w:asciiTheme="minorHAnsi" w:hAnsiTheme="minorHAnsi" w:cstheme="minorHAnsi"/>
        </w:rPr>
      </w:pPr>
    </w:p>
    <w:p w:rsidR="00022F10" w:rsidRPr="001D3464" w:rsidRDefault="00022F10" w:rsidP="00022F10">
      <w:pPr>
        <w:jc w:val="both"/>
        <w:rPr>
          <w:rFonts w:asciiTheme="minorHAnsi" w:hAnsiTheme="minorHAnsi" w:cstheme="minorHAnsi"/>
        </w:rPr>
      </w:pPr>
      <w:r w:rsidRPr="001D3464">
        <w:rPr>
          <w:rFonts w:asciiTheme="minorHAnsi" w:hAnsiTheme="minorHAnsi" w:cstheme="minorHAnsi"/>
        </w:rPr>
        <w:t>INDIRIZZO: piazza Rossetti, entrata dal campanile della Cattedrale di San Lorenzo.</w:t>
      </w:r>
    </w:p>
    <w:p w:rsidR="00022F10" w:rsidRPr="001D3464" w:rsidRDefault="00022F10" w:rsidP="00022F10">
      <w:pPr>
        <w:jc w:val="both"/>
        <w:rPr>
          <w:rFonts w:asciiTheme="minorHAnsi" w:hAnsiTheme="minorHAnsi" w:cstheme="minorHAnsi"/>
        </w:rPr>
      </w:pPr>
    </w:p>
    <w:p w:rsidR="00022F10" w:rsidRDefault="00022F10" w:rsidP="00022F10">
      <w:pPr>
        <w:jc w:val="both"/>
        <w:rPr>
          <w:rFonts w:asciiTheme="minorHAnsi" w:hAnsiTheme="minorHAnsi" w:cstheme="minorHAnsi"/>
          <w:b/>
        </w:rPr>
      </w:pPr>
      <w:r w:rsidRPr="00B757D3">
        <w:rPr>
          <w:rFonts w:asciiTheme="minorHAnsi" w:hAnsiTheme="minorHAnsi" w:cstheme="minorHAnsi"/>
        </w:rPr>
        <w:t>CONDIZIONI DI PARTECIPA</w:t>
      </w:r>
      <w:r>
        <w:rPr>
          <w:rFonts w:asciiTheme="minorHAnsi" w:hAnsiTheme="minorHAnsi" w:cstheme="minorHAnsi"/>
        </w:rPr>
        <w:t>ZIONE: durante il laboratorio</w:t>
      </w:r>
      <w:r w:rsidRPr="00B757D3">
        <w:rPr>
          <w:rFonts w:asciiTheme="minorHAnsi" w:hAnsiTheme="minorHAnsi" w:cstheme="minorHAnsi"/>
        </w:rPr>
        <w:t xml:space="preserve"> verranno creati gruppi con posti limitati pertanto </w:t>
      </w:r>
      <w:r w:rsidRPr="00FC79CF">
        <w:rPr>
          <w:rFonts w:asciiTheme="minorHAnsi" w:hAnsiTheme="minorHAnsi" w:cstheme="minorHAnsi"/>
          <w:b/>
        </w:rPr>
        <w:t>è obbligatoria la prenotazione.</w:t>
      </w:r>
      <w:r>
        <w:rPr>
          <w:rFonts w:asciiTheme="minorHAnsi" w:hAnsiTheme="minorHAnsi" w:cstheme="minorHAnsi"/>
          <w:b/>
        </w:rPr>
        <w:t xml:space="preserve"> </w:t>
      </w:r>
    </w:p>
    <w:p w:rsidR="00022F10" w:rsidRDefault="00022F10" w:rsidP="00022F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creare e giocare è necessario </w:t>
      </w:r>
      <w:r w:rsidRPr="00022F10">
        <w:rPr>
          <w:rFonts w:asciiTheme="minorHAnsi" w:hAnsiTheme="minorHAnsi" w:cstheme="minorHAnsi"/>
          <w:b/>
        </w:rPr>
        <w:t>portare con sé uno smartphone</w:t>
      </w:r>
      <w:r>
        <w:rPr>
          <w:rFonts w:asciiTheme="minorHAnsi" w:hAnsiTheme="minorHAnsi" w:cstheme="minorHAnsi"/>
        </w:rPr>
        <w:t xml:space="preserve">. </w:t>
      </w:r>
    </w:p>
    <w:p w:rsidR="00022F10" w:rsidRDefault="00022F10" w:rsidP="00022F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Carta, matite, colori e forbici sono forniti dal Museo Diocesano.</w:t>
      </w:r>
    </w:p>
    <w:p w:rsidR="00996090" w:rsidRPr="00102E3A" w:rsidRDefault="00996090" w:rsidP="000F4321">
      <w:pPr>
        <w:jc w:val="both"/>
        <w:rPr>
          <w:rFonts w:asciiTheme="minorHAnsi" w:hAnsiTheme="minorHAnsi" w:cstheme="minorHAnsi"/>
        </w:rPr>
      </w:pPr>
    </w:p>
    <w:p w:rsidR="00D2134B" w:rsidRPr="001D3464" w:rsidRDefault="00D2134B" w:rsidP="00D2134B">
      <w:pPr>
        <w:contextualSpacing/>
        <w:jc w:val="center"/>
        <w:rPr>
          <w:rFonts w:asciiTheme="minorHAnsi" w:hAnsiTheme="minorHAnsi" w:cstheme="minorHAnsi"/>
          <w:b/>
          <w:i/>
        </w:rPr>
      </w:pPr>
      <w:r w:rsidRPr="001D3464">
        <w:rPr>
          <w:rFonts w:asciiTheme="minorHAnsi" w:hAnsiTheme="minorHAnsi" w:cstheme="minorHAnsi"/>
          <w:b/>
        </w:rPr>
        <w:t xml:space="preserve">Per info e prenotazioni: </w:t>
      </w:r>
      <w:hyperlink r:id="rId6" w:history="1">
        <w:r w:rsidRPr="007102E4">
          <w:rPr>
            <w:rStyle w:val="Collegamentoipertestuale"/>
            <w:rFonts w:asciiTheme="minorHAnsi" w:hAnsiTheme="minorHAnsi" w:cstheme="minorHAnsi"/>
            <w:b/>
          </w:rPr>
          <w:t>www.visitmudi.it</w:t>
        </w:r>
      </w:hyperlink>
      <w:r>
        <w:rPr>
          <w:rFonts w:asciiTheme="minorHAnsi" w:hAnsiTheme="minorHAnsi" w:cstheme="minorHAnsi"/>
          <w:b/>
        </w:rPr>
        <w:t xml:space="preserve"> - </w:t>
      </w:r>
      <w:r w:rsidRPr="001D3464">
        <w:rPr>
          <w:rFonts w:asciiTheme="minorHAnsi" w:hAnsiTheme="minorHAnsi" w:cstheme="minorHAnsi"/>
          <w:b/>
        </w:rPr>
        <w:t xml:space="preserve">FB </w:t>
      </w:r>
      <w:r w:rsidRPr="001D3464">
        <w:rPr>
          <w:rFonts w:asciiTheme="minorHAnsi" w:hAnsiTheme="minorHAnsi" w:cstheme="minorHAnsi"/>
          <w:b/>
          <w:i/>
        </w:rPr>
        <w:t>Museo Diocesano Alba</w:t>
      </w:r>
    </w:p>
    <w:p w:rsidR="00B334A6" w:rsidRPr="00C947BC" w:rsidRDefault="00964AE9" w:rsidP="00C947BC">
      <w:pPr>
        <w:contextualSpacing/>
        <w:jc w:val="center"/>
        <w:rPr>
          <w:rFonts w:asciiTheme="minorHAnsi" w:hAnsiTheme="minorHAnsi" w:cstheme="minorHAnsi"/>
          <w:b/>
          <w:i/>
        </w:rPr>
      </w:pPr>
      <w:hyperlink r:id="rId7" w:history="1">
        <w:r w:rsidR="00D2134B" w:rsidRPr="001D3464">
          <w:rPr>
            <w:rStyle w:val="Collegamentoipertestuale"/>
            <w:rFonts w:asciiTheme="minorHAnsi" w:hAnsiTheme="minorHAnsi" w:cstheme="minorHAnsi"/>
            <w:b/>
            <w:i/>
          </w:rPr>
          <w:t>mudialba14@gmail.com</w:t>
        </w:r>
      </w:hyperlink>
      <w:r w:rsidR="00D2134B">
        <w:rPr>
          <w:rFonts w:asciiTheme="minorHAnsi" w:hAnsiTheme="minorHAnsi" w:cstheme="minorHAnsi"/>
          <w:b/>
          <w:i/>
        </w:rPr>
        <w:t xml:space="preserve"> - Cel. 345.7642123</w:t>
      </w:r>
      <w:bookmarkStart w:id="0" w:name="_GoBack"/>
      <w:bookmarkEnd w:id="0"/>
    </w:p>
    <w:sectPr w:rsidR="00B334A6" w:rsidRPr="00C947BC" w:rsidSect="00D95134">
      <w:headerReference w:type="default" r:id="rId8"/>
      <w:pgSz w:w="11906" w:h="16838"/>
      <w:pgMar w:top="567" w:right="1134" w:bottom="1134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93" w:rsidRDefault="00351D93" w:rsidP="00B36D5A">
      <w:r>
        <w:separator/>
      </w:r>
    </w:p>
  </w:endnote>
  <w:endnote w:type="continuationSeparator" w:id="0">
    <w:p w:rsidR="00351D93" w:rsidRDefault="00351D93" w:rsidP="00B3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93" w:rsidRDefault="00351D93" w:rsidP="00B36D5A">
      <w:r>
        <w:separator/>
      </w:r>
    </w:p>
  </w:footnote>
  <w:footnote w:type="continuationSeparator" w:id="0">
    <w:p w:rsidR="00351D93" w:rsidRDefault="00351D93" w:rsidP="00B3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5A" w:rsidRPr="00B36D5A" w:rsidRDefault="00B36D5A">
    <w:pPr>
      <w:pStyle w:val="Intestazion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</w:t>
    </w:r>
    <w:r w:rsidRPr="00B36D5A">
      <w:rPr>
        <w:rFonts w:ascii="Arial" w:hAnsi="Arial" w:cs="Arial"/>
        <w:sz w:val="20"/>
        <w:szCs w:val="20"/>
      </w:rPr>
      <w:t xml:space="preserve">CON IL CONTRIBUTO DI </w:t>
    </w:r>
    <w:r>
      <w:rPr>
        <w:rFonts w:ascii="Arial" w:hAnsi="Arial" w:cs="Arial"/>
        <w:sz w:val="20"/>
        <w:szCs w:val="20"/>
      </w:rPr>
      <w:t xml:space="preserve">      IN COLLABORAZIONE CON</w:t>
    </w:r>
  </w:p>
  <w:p w:rsidR="00B36D5A" w:rsidRDefault="00C947BC">
    <w:pPr>
      <w:pStyle w:val="Intestazione"/>
      <w:rPr>
        <w:rFonts w:ascii="Arial" w:hAnsi="Arial" w:cs="Arial"/>
      </w:rPr>
    </w:pPr>
    <w:r>
      <w:rPr>
        <w:rFonts w:ascii="Arial" w:hAnsi="Arial" w:cs="Arial"/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4676178</wp:posOffset>
          </wp:positionH>
          <wp:positionV relativeFrom="paragraph">
            <wp:posOffset>24547</wp:posOffset>
          </wp:positionV>
          <wp:extent cx="1086419" cy="600502"/>
          <wp:effectExtent l="19050" t="0" r="0" b="0"/>
          <wp:wrapNone/>
          <wp:docPr id="4" name="Immagine 3" descr="LOGO NO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AP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19" cy="60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2983855</wp:posOffset>
          </wp:positionH>
          <wp:positionV relativeFrom="paragraph">
            <wp:posOffset>65490</wp:posOffset>
          </wp:positionV>
          <wp:extent cx="999452" cy="545911"/>
          <wp:effectExtent l="19050" t="0" r="0" b="0"/>
          <wp:wrapNone/>
          <wp:docPr id="3" name="Immagine 2" descr="_LOGO ARAN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LOGO ARANC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452" cy="54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6D5A">
      <w:rPr>
        <w:rFonts w:ascii="Arial" w:hAnsi="Arial" w:cs="Arial"/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22291</wp:posOffset>
          </wp:positionH>
          <wp:positionV relativeFrom="paragraph">
            <wp:posOffset>79138</wp:posOffset>
          </wp:positionV>
          <wp:extent cx="1796103" cy="545911"/>
          <wp:effectExtent l="19050" t="0" r="0" b="0"/>
          <wp:wrapNone/>
          <wp:docPr id="1" name="Immagine 0" descr="MUDI ALBA_10 c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DI ALBA_10 cm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6103" cy="54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6D5A" w:rsidRDefault="00B36D5A">
    <w:pPr>
      <w:pStyle w:val="Intestazione"/>
      <w:rPr>
        <w:rFonts w:ascii="Arial" w:hAnsi="Arial" w:cs="Arial"/>
      </w:rPr>
    </w:pPr>
  </w:p>
  <w:p w:rsidR="00B36D5A" w:rsidRDefault="00B36D5A">
    <w:pPr>
      <w:pStyle w:val="Intestazione"/>
      <w:rPr>
        <w:rFonts w:ascii="Arial" w:hAnsi="Arial" w:cs="Arial"/>
      </w:rPr>
    </w:pPr>
  </w:p>
  <w:p w:rsidR="00B36D5A" w:rsidRDefault="00B36D5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42A85"/>
    <w:rsid w:val="00004C48"/>
    <w:rsid w:val="00017844"/>
    <w:rsid w:val="00022F10"/>
    <w:rsid w:val="00045E42"/>
    <w:rsid w:val="00063FFF"/>
    <w:rsid w:val="000F4321"/>
    <w:rsid w:val="0010053A"/>
    <w:rsid w:val="001017ED"/>
    <w:rsid w:val="00102E3A"/>
    <w:rsid w:val="0010742D"/>
    <w:rsid w:val="00123E8E"/>
    <w:rsid w:val="001303E0"/>
    <w:rsid w:val="0014572A"/>
    <w:rsid w:val="00150C1C"/>
    <w:rsid w:val="00155A9F"/>
    <w:rsid w:val="00176E8C"/>
    <w:rsid w:val="001B3132"/>
    <w:rsid w:val="001D0FC0"/>
    <w:rsid w:val="001D14A3"/>
    <w:rsid w:val="001D3464"/>
    <w:rsid w:val="002175F4"/>
    <w:rsid w:val="002379CC"/>
    <w:rsid w:val="002428C2"/>
    <w:rsid w:val="002661B2"/>
    <w:rsid w:val="00285D61"/>
    <w:rsid w:val="00296480"/>
    <w:rsid w:val="00296A5F"/>
    <w:rsid w:val="0029788F"/>
    <w:rsid w:val="002978C9"/>
    <w:rsid w:val="002A1058"/>
    <w:rsid w:val="002A24CC"/>
    <w:rsid w:val="002B2D80"/>
    <w:rsid w:val="002E7B10"/>
    <w:rsid w:val="00300D13"/>
    <w:rsid w:val="003130A5"/>
    <w:rsid w:val="003365BC"/>
    <w:rsid w:val="00351D93"/>
    <w:rsid w:val="003749B1"/>
    <w:rsid w:val="00381667"/>
    <w:rsid w:val="003A630F"/>
    <w:rsid w:val="003A6554"/>
    <w:rsid w:val="003B67E5"/>
    <w:rsid w:val="003C0D0F"/>
    <w:rsid w:val="003D2B00"/>
    <w:rsid w:val="003D5A20"/>
    <w:rsid w:val="00400AA6"/>
    <w:rsid w:val="00407702"/>
    <w:rsid w:val="004262C0"/>
    <w:rsid w:val="0044023C"/>
    <w:rsid w:val="00457ABF"/>
    <w:rsid w:val="00463EB0"/>
    <w:rsid w:val="00466C19"/>
    <w:rsid w:val="00486371"/>
    <w:rsid w:val="00487F42"/>
    <w:rsid w:val="004E3AB2"/>
    <w:rsid w:val="00510E03"/>
    <w:rsid w:val="00512466"/>
    <w:rsid w:val="00516194"/>
    <w:rsid w:val="005302FB"/>
    <w:rsid w:val="00537A19"/>
    <w:rsid w:val="0054191C"/>
    <w:rsid w:val="005706A8"/>
    <w:rsid w:val="005B1CD1"/>
    <w:rsid w:val="005E12E3"/>
    <w:rsid w:val="005E5E1F"/>
    <w:rsid w:val="005F7554"/>
    <w:rsid w:val="006103D1"/>
    <w:rsid w:val="00622DD3"/>
    <w:rsid w:val="0062528B"/>
    <w:rsid w:val="00627366"/>
    <w:rsid w:val="006435C1"/>
    <w:rsid w:val="006563E1"/>
    <w:rsid w:val="00657B72"/>
    <w:rsid w:val="00662D20"/>
    <w:rsid w:val="006A17DF"/>
    <w:rsid w:val="006B2293"/>
    <w:rsid w:val="006E0ACE"/>
    <w:rsid w:val="00710AEA"/>
    <w:rsid w:val="00710BE2"/>
    <w:rsid w:val="0073452A"/>
    <w:rsid w:val="00765AAA"/>
    <w:rsid w:val="007B37E0"/>
    <w:rsid w:val="007C7C33"/>
    <w:rsid w:val="007E0F6E"/>
    <w:rsid w:val="007E1719"/>
    <w:rsid w:val="007F739C"/>
    <w:rsid w:val="008206F5"/>
    <w:rsid w:val="008275C4"/>
    <w:rsid w:val="00836D81"/>
    <w:rsid w:val="00842A85"/>
    <w:rsid w:val="00866A3F"/>
    <w:rsid w:val="008760A9"/>
    <w:rsid w:val="008D71F0"/>
    <w:rsid w:val="008E74D2"/>
    <w:rsid w:val="008F7E13"/>
    <w:rsid w:val="0090603A"/>
    <w:rsid w:val="00914C58"/>
    <w:rsid w:val="00945F6F"/>
    <w:rsid w:val="00955903"/>
    <w:rsid w:val="00964AE9"/>
    <w:rsid w:val="0098170E"/>
    <w:rsid w:val="0099223C"/>
    <w:rsid w:val="00996090"/>
    <w:rsid w:val="009C12EA"/>
    <w:rsid w:val="009D5710"/>
    <w:rsid w:val="009E2701"/>
    <w:rsid w:val="009E716F"/>
    <w:rsid w:val="00A072DB"/>
    <w:rsid w:val="00A15D8A"/>
    <w:rsid w:val="00A30755"/>
    <w:rsid w:val="00A373A8"/>
    <w:rsid w:val="00A612EC"/>
    <w:rsid w:val="00A725CF"/>
    <w:rsid w:val="00A7345C"/>
    <w:rsid w:val="00A81BA9"/>
    <w:rsid w:val="00A97B6D"/>
    <w:rsid w:val="00AA5A54"/>
    <w:rsid w:val="00AB3033"/>
    <w:rsid w:val="00AC0DEB"/>
    <w:rsid w:val="00AC38BE"/>
    <w:rsid w:val="00AD5597"/>
    <w:rsid w:val="00AD64F0"/>
    <w:rsid w:val="00AE1FC6"/>
    <w:rsid w:val="00AE6F93"/>
    <w:rsid w:val="00B2553D"/>
    <w:rsid w:val="00B26556"/>
    <w:rsid w:val="00B30A91"/>
    <w:rsid w:val="00B334A6"/>
    <w:rsid w:val="00B36D5A"/>
    <w:rsid w:val="00B757D3"/>
    <w:rsid w:val="00BA2337"/>
    <w:rsid w:val="00BE0A4F"/>
    <w:rsid w:val="00BF4331"/>
    <w:rsid w:val="00BF53B4"/>
    <w:rsid w:val="00BF5AFA"/>
    <w:rsid w:val="00C0669F"/>
    <w:rsid w:val="00C142D8"/>
    <w:rsid w:val="00C37023"/>
    <w:rsid w:val="00C45E89"/>
    <w:rsid w:val="00C55754"/>
    <w:rsid w:val="00C879DB"/>
    <w:rsid w:val="00C947BC"/>
    <w:rsid w:val="00CE04E5"/>
    <w:rsid w:val="00D2134B"/>
    <w:rsid w:val="00D23CA9"/>
    <w:rsid w:val="00D506CD"/>
    <w:rsid w:val="00D7191C"/>
    <w:rsid w:val="00D73ECD"/>
    <w:rsid w:val="00D938B6"/>
    <w:rsid w:val="00D95134"/>
    <w:rsid w:val="00DD1C86"/>
    <w:rsid w:val="00DF332C"/>
    <w:rsid w:val="00E2189B"/>
    <w:rsid w:val="00E47B5C"/>
    <w:rsid w:val="00E57F85"/>
    <w:rsid w:val="00E73ABB"/>
    <w:rsid w:val="00E742F4"/>
    <w:rsid w:val="00E92B1B"/>
    <w:rsid w:val="00E9353B"/>
    <w:rsid w:val="00EB732C"/>
    <w:rsid w:val="00ED0C55"/>
    <w:rsid w:val="00ED4C89"/>
    <w:rsid w:val="00F00D1C"/>
    <w:rsid w:val="00F200A6"/>
    <w:rsid w:val="00F4762B"/>
    <w:rsid w:val="00F6571B"/>
    <w:rsid w:val="00F6627B"/>
    <w:rsid w:val="00F70268"/>
    <w:rsid w:val="00F74CDB"/>
    <w:rsid w:val="00FA6AF9"/>
    <w:rsid w:val="00FC79CF"/>
    <w:rsid w:val="00FE1273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A5F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716F"/>
  </w:style>
  <w:style w:type="character" w:styleId="Collegamentoipertestuale">
    <w:name w:val="Hyperlink"/>
    <w:basedOn w:val="Carpredefinitoparagrafo1"/>
    <w:rsid w:val="009E716F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9E71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9E716F"/>
    <w:pPr>
      <w:spacing w:after="120"/>
    </w:pPr>
  </w:style>
  <w:style w:type="paragraph" w:styleId="Elenco">
    <w:name w:val="List"/>
    <w:basedOn w:val="Corpodeltesto"/>
    <w:rsid w:val="009E716F"/>
  </w:style>
  <w:style w:type="paragraph" w:customStyle="1" w:styleId="Didascalia1">
    <w:name w:val="Didascalia1"/>
    <w:basedOn w:val="Normale"/>
    <w:rsid w:val="009E71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E716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13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13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6D5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D5A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6D5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D5A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dialba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mud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Martina</cp:lastModifiedBy>
  <cp:revision>7</cp:revision>
  <cp:lastPrinted>1899-12-31T23:00:00Z</cp:lastPrinted>
  <dcterms:created xsi:type="dcterms:W3CDTF">2023-08-28T19:37:00Z</dcterms:created>
  <dcterms:modified xsi:type="dcterms:W3CDTF">2023-08-29T15:52:00Z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