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47" w:rsidRDefault="003E6547">
      <w:bookmarkStart w:id="0" w:name="_GoBack"/>
      <w:bookmarkEnd w:id="0"/>
    </w:p>
    <w:p w:rsidR="00200DEC" w:rsidRDefault="00200DEC"/>
    <w:p w:rsidR="00200DEC" w:rsidRDefault="00200DEC" w:rsidP="00200DEC">
      <w:pPr>
        <w:ind w:left="2832" w:firstLine="708"/>
      </w:pPr>
      <w:r w:rsidRPr="00200DEC">
        <w:rPr>
          <w:noProof/>
          <w:lang w:eastAsia="it-IT"/>
        </w:rPr>
        <w:drawing>
          <wp:inline distT="0" distB="0" distL="0" distR="0">
            <wp:extent cx="1157511" cy="1471592"/>
            <wp:effectExtent l="0" t="0" r="5080" b="0"/>
            <wp:docPr id="1" name="Immagine 1" descr="C:\Users\vescovo\Desktop\STEMM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ovo\Desktop\STEMM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76" cy="14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EC" w:rsidRDefault="00200DEC"/>
    <w:p w:rsidR="00200DEC" w:rsidRDefault="00200DEC"/>
    <w:p w:rsidR="00616917" w:rsidRPr="00200DEC" w:rsidRDefault="00200DEC" w:rsidP="00200DEC">
      <w:pPr>
        <w:jc w:val="center"/>
        <w:rPr>
          <w:b/>
        </w:rPr>
      </w:pPr>
      <w:r w:rsidRPr="00200DEC">
        <w:rPr>
          <w:b/>
        </w:rPr>
        <w:t>APPELLO A TUTTI I FEDELI DELLA DIOCESI DI ALBA</w:t>
      </w:r>
    </w:p>
    <w:p w:rsidR="00616917" w:rsidRDefault="00616917"/>
    <w:p w:rsidR="00616917" w:rsidRPr="00200DEC" w:rsidRDefault="00616917">
      <w:pPr>
        <w:rPr>
          <w:b/>
        </w:rPr>
      </w:pPr>
      <w:r w:rsidRPr="00200DEC">
        <w:rPr>
          <w:b/>
        </w:rPr>
        <w:t>Carissimi fedeli della Diocesi di Alba,</w:t>
      </w:r>
    </w:p>
    <w:p w:rsidR="00616917" w:rsidRDefault="00616917">
      <w:r>
        <w:t xml:space="preserve">le notizie che ci giungono dall’Ucraina ci lasciano esterrefatti, accogliamo l’appello del Santo Padre Francesco nel </w:t>
      </w:r>
      <w:r w:rsidRPr="00200DEC">
        <w:rPr>
          <w:b/>
        </w:rPr>
        <w:t xml:space="preserve">condannare senza se e </w:t>
      </w:r>
      <w:proofErr w:type="gramStart"/>
      <w:r w:rsidRPr="00200DEC">
        <w:rPr>
          <w:b/>
        </w:rPr>
        <w:t>senza  ma</w:t>
      </w:r>
      <w:proofErr w:type="gramEnd"/>
      <w:r w:rsidRPr="00200DEC">
        <w:rPr>
          <w:b/>
        </w:rPr>
        <w:t xml:space="preserve"> “la follia della guerra”</w:t>
      </w:r>
      <w:r w:rsidR="00C14660">
        <w:t>.</w:t>
      </w:r>
    </w:p>
    <w:p w:rsidR="00C14660" w:rsidRPr="00200DEC" w:rsidRDefault="00C14660">
      <w:pPr>
        <w:rPr>
          <w:b/>
        </w:rPr>
      </w:pPr>
      <w:r>
        <w:t xml:space="preserve">Invito tutte le nostre comunità a pregare per tutte le popolazioni convolte nel conflitto, durante le </w:t>
      </w:r>
      <w:r w:rsidRPr="00200DEC">
        <w:rPr>
          <w:b/>
        </w:rPr>
        <w:t>Messe di domenica prossima, 27 febbraio, invocando il Signore per la pace in Ucraina.</w:t>
      </w:r>
    </w:p>
    <w:p w:rsidR="00C14660" w:rsidRDefault="00C14660">
      <w:r>
        <w:t xml:space="preserve">Chiedo inoltre di vivere il </w:t>
      </w:r>
      <w:r w:rsidRPr="00200DEC">
        <w:rPr>
          <w:b/>
        </w:rPr>
        <w:t>Mercoledì</w:t>
      </w:r>
      <w:r w:rsidR="00200DEC">
        <w:rPr>
          <w:b/>
        </w:rPr>
        <w:t xml:space="preserve"> </w:t>
      </w:r>
      <w:r w:rsidRPr="00200DEC">
        <w:rPr>
          <w:b/>
        </w:rPr>
        <w:t>delle Ceneri 2 marzo 2022 come giornata di preghiera e di digiuno per la pace</w:t>
      </w:r>
      <w:r>
        <w:t>, secondo le indicazioni di Papa Francesco.</w:t>
      </w:r>
    </w:p>
    <w:p w:rsidR="00C14660" w:rsidRDefault="00C14660">
      <w:r>
        <w:t xml:space="preserve">Non c’è pace senza giustizia e libertà, </w:t>
      </w:r>
      <w:r w:rsidRPr="009F1845">
        <w:rPr>
          <w:b/>
        </w:rPr>
        <w:t>lo Spirito Santo illumini le menti e i cuori</w:t>
      </w:r>
      <w:r>
        <w:t xml:space="preserve"> di quanti hanno responsabilità politiche e militari affinché tacciano immediatamente le armi e ogni tipo di violenza.</w:t>
      </w:r>
    </w:p>
    <w:p w:rsidR="00C14660" w:rsidRDefault="00C14660">
      <w:r>
        <w:t>Maria Regina della Pace interceda per il suo popolo</w:t>
      </w:r>
      <w:r w:rsidR="00200DEC">
        <w:t xml:space="preserve"> afflitto dalle nefandezze della guerra.</w:t>
      </w:r>
    </w:p>
    <w:p w:rsidR="00200DEC" w:rsidRDefault="00200DEC">
      <w:r w:rsidRPr="001223E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4323DA30" wp14:editId="51764B96">
            <wp:simplePos x="0" y="0"/>
            <wp:positionH relativeFrom="column">
              <wp:posOffset>1619250</wp:posOffset>
            </wp:positionH>
            <wp:positionV relativeFrom="paragraph">
              <wp:posOffset>151766</wp:posOffset>
            </wp:positionV>
            <wp:extent cx="1214120" cy="1447800"/>
            <wp:effectExtent l="152400" t="114300" r="157480" b="114300"/>
            <wp:wrapNone/>
            <wp:docPr id="3" name="Immagine 3" descr="C:\Users\Don Renato\Pictures\2017-10-27 timbro brunetti\timbro brunet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Renato\Pictures\2017-10-27 timbro brunetti\timbro brunett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58" t="17808" r="63046" b="64995"/>
                    <a:stretch>
                      <a:fillRect/>
                    </a:stretch>
                  </pic:blipFill>
                  <pic:spPr bwMode="auto">
                    <a:xfrm rot="845330">
                      <a:off x="0" y="0"/>
                      <a:ext cx="121412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0DEC" w:rsidRDefault="00200DEC">
      <w:pPr>
        <w:rPr>
          <w:b/>
        </w:rPr>
      </w:pPr>
      <w:r w:rsidRPr="00200DEC">
        <w:rPr>
          <w:b/>
        </w:rPr>
        <w:t>Alba, 24 febbraio 2022                                                      +Marco Brunetti, vescovo</w:t>
      </w:r>
    </w:p>
    <w:p w:rsidR="00200DEC" w:rsidRPr="00200DEC" w:rsidRDefault="00200DEC">
      <w:pPr>
        <w:rPr>
          <w:b/>
        </w:rPr>
      </w:pPr>
      <w:r w:rsidRPr="001223ED">
        <w:rPr>
          <w:rFonts w:ascii="Times New Roman" w:hAnsi="Times New Roman" w:cs="Times New Roman"/>
          <w:b/>
          <w:i/>
          <w:noProof/>
          <w:sz w:val="24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689504FE" wp14:editId="37ED68E7">
            <wp:simplePos x="0" y="0"/>
            <wp:positionH relativeFrom="column">
              <wp:posOffset>2638425</wp:posOffset>
            </wp:positionH>
            <wp:positionV relativeFrom="paragraph">
              <wp:posOffset>104140</wp:posOffset>
            </wp:positionV>
            <wp:extent cx="2922039" cy="467895"/>
            <wp:effectExtent l="19050" t="95250" r="12065" b="85090"/>
            <wp:wrapNone/>
            <wp:docPr id="2" name="Immagine 2" descr="C:\Users\SEGRETARIO\AppData\Local\Microsoft\Windows\Temporary Internet Files\Content.Outlook\H2QS3K8B\firma Brunetti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ARIO\AppData\Local\Microsoft\Windows\Temporary Internet Files\Content.Outlook\H2QS3K8B\firma Brunetti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8236">
                      <a:off x="0" y="0"/>
                      <a:ext cx="2922039" cy="4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</w:t>
      </w:r>
    </w:p>
    <w:sectPr w:rsidR="00200DEC" w:rsidRPr="00200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17"/>
    <w:rsid w:val="00200DEC"/>
    <w:rsid w:val="003E6547"/>
    <w:rsid w:val="00616917"/>
    <w:rsid w:val="00645645"/>
    <w:rsid w:val="009F1845"/>
    <w:rsid w:val="00B46B9E"/>
    <w:rsid w:val="00C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6E73-207E-4964-81A7-6067F39A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Giusto Truglia</cp:lastModifiedBy>
  <cp:revision>2</cp:revision>
  <dcterms:created xsi:type="dcterms:W3CDTF">2022-02-25T09:07:00Z</dcterms:created>
  <dcterms:modified xsi:type="dcterms:W3CDTF">2022-02-25T09:07:00Z</dcterms:modified>
</cp:coreProperties>
</file>