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10E5" w14:textId="77777777" w:rsidR="00307DFA" w:rsidRDefault="004848D0">
      <w:pPr>
        <w:spacing w:after="0" w:line="259" w:lineRule="auto"/>
        <w:ind w:left="0" w:firstLine="0"/>
      </w:pPr>
      <w:r>
        <w:rPr>
          <w:rFonts w:ascii="Verdana" w:eastAsia="Verdana" w:hAnsi="Verdana" w:cs="Verdana"/>
        </w:rPr>
        <w:t xml:space="preserve"> </w:t>
      </w:r>
    </w:p>
    <w:p w14:paraId="3B0CECF2" w14:textId="77777777" w:rsidR="00307DFA" w:rsidRDefault="004848D0">
      <w:pPr>
        <w:spacing w:after="0" w:line="259" w:lineRule="auto"/>
        <w:ind w:left="0" w:firstLine="0"/>
      </w:pPr>
      <w:r>
        <w:rPr>
          <w:rFonts w:ascii="Verdana" w:eastAsia="Verdana" w:hAnsi="Verdana" w:cs="Verdana"/>
        </w:rPr>
        <w:t xml:space="preserve"> </w:t>
      </w:r>
    </w:p>
    <w:p w14:paraId="79EACBE3" w14:textId="77777777" w:rsidR="00307DFA" w:rsidRDefault="004848D0">
      <w:pPr>
        <w:spacing w:after="373" w:line="259" w:lineRule="auto"/>
        <w:ind w:left="0" w:firstLine="0"/>
      </w:pPr>
      <w:r>
        <w:rPr>
          <w:rFonts w:ascii="Verdana" w:eastAsia="Verdana" w:hAnsi="Verdana" w:cs="Verdana"/>
        </w:rPr>
        <w:t xml:space="preserve"> </w:t>
      </w:r>
    </w:p>
    <w:p w14:paraId="3F9CCAB6" w14:textId="77777777" w:rsidR="00307DFA" w:rsidRDefault="004848D0">
      <w:pPr>
        <w:spacing w:after="0" w:line="258" w:lineRule="auto"/>
        <w:ind w:left="3038" w:hanging="3038"/>
      </w:pPr>
      <w:r>
        <w:rPr>
          <w:rFonts w:ascii="Verdana" w:eastAsia="Verdana" w:hAnsi="Verdana" w:cs="Verdana"/>
          <w:b/>
          <w:color w:val="000080"/>
          <w:sz w:val="52"/>
        </w:rPr>
        <w:t xml:space="preserve">CSP    </w:t>
      </w:r>
      <w:r>
        <w:rPr>
          <w:rFonts w:ascii="Verdana" w:eastAsia="Verdana" w:hAnsi="Verdana" w:cs="Verdana"/>
          <w:color w:val="000080"/>
          <w:sz w:val="44"/>
        </w:rPr>
        <w:t xml:space="preserve">Comunicazioni Sociali Piemonte </w:t>
      </w:r>
      <w:r>
        <w:rPr>
          <w:rFonts w:ascii="Verdana" w:eastAsia="Verdana" w:hAnsi="Verdana" w:cs="Verdana"/>
          <w:color w:val="000080"/>
          <w:sz w:val="44"/>
          <w:u w:val="single" w:color="000080"/>
        </w:rPr>
        <w:t>Ufficio regionale</w:t>
      </w:r>
      <w:r>
        <w:rPr>
          <w:rFonts w:ascii="Verdana" w:eastAsia="Verdana" w:hAnsi="Verdana" w:cs="Verdana"/>
          <w:color w:val="000080"/>
          <w:sz w:val="44"/>
        </w:rPr>
        <w:t xml:space="preserve"> </w:t>
      </w:r>
    </w:p>
    <w:p w14:paraId="7D197CB5" w14:textId="77777777" w:rsidR="00307DFA" w:rsidRDefault="004848D0">
      <w:pPr>
        <w:spacing w:after="0" w:line="259" w:lineRule="auto"/>
        <w:ind w:left="0" w:firstLine="0"/>
      </w:pPr>
      <w:r>
        <w:rPr>
          <w:rFonts w:ascii="Verdana" w:eastAsia="Verdana" w:hAnsi="Verdana" w:cs="Verdana"/>
          <w:sz w:val="24"/>
        </w:rPr>
        <w:t xml:space="preserve"> </w:t>
      </w:r>
    </w:p>
    <w:p w14:paraId="55D22EBA" w14:textId="77777777" w:rsidR="00307DFA" w:rsidRDefault="004848D0">
      <w:pPr>
        <w:pStyle w:val="Titolo1"/>
      </w:pPr>
      <w:r>
        <w:t xml:space="preserve">                   ISTITUITO DALLA CEP </w:t>
      </w:r>
    </w:p>
    <w:p w14:paraId="290EDE03" w14:textId="0AB6F008" w:rsidR="00307DFA" w:rsidRDefault="004848D0" w:rsidP="00EA3437">
      <w:pPr>
        <w:spacing w:after="5" w:line="259" w:lineRule="auto"/>
        <w:ind w:left="0" w:firstLine="0"/>
      </w:pPr>
      <w:r>
        <w:rPr>
          <w:rFonts w:ascii="Verdana" w:eastAsia="Verdana" w:hAnsi="Verdana" w:cs="Verdana"/>
        </w:rPr>
        <w:t xml:space="preserve"> </w:t>
      </w:r>
    </w:p>
    <w:p w14:paraId="3A67E046" w14:textId="77777777" w:rsidR="00307DFA" w:rsidRDefault="004848D0">
      <w:pPr>
        <w:spacing w:after="0" w:line="259" w:lineRule="auto"/>
        <w:ind w:left="0" w:firstLine="0"/>
      </w:pPr>
      <w:r>
        <w:rPr>
          <w:rFonts w:ascii="Verdana" w:eastAsia="Verdana" w:hAnsi="Verdana" w:cs="Verdana"/>
          <w:color w:val="000080"/>
          <w:sz w:val="28"/>
        </w:rPr>
        <w:t xml:space="preserve"> </w:t>
      </w:r>
    </w:p>
    <w:p w14:paraId="3C7803D0" w14:textId="20263202" w:rsidR="00EA3437" w:rsidRPr="00881244" w:rsidRDefault="00EA3437" w:rsidP="00EA3437">
      <w:pPr>
        <w:spacing w:after="0" w:line="239" w:lineRule="auto"/>
        <w:ind w:left="0" w:firstLine="0"/>
        <w:jc w:val="center"/>
        <w:rPr>
          <w:rFonts w:asciiTheme="minorHAnsi" w:eastAsia="Verdana" w:hAnsiTheme="minorHAnsi" w:cstheme="minorHAnsi"/>
          <w:i/>
          <w:iCs/>
          <w:color w:val="000080"/>
          <w:sz w:val="24"/>
        </w:rPr>
      </w:pPr>
      <w:r w:rsidRPr="00881244">
        <w:rPr>
          <w:rFonts w:asciiTheme="minorHAnsi" w:eastAsia="Verdana" w:hAnsiTheme="minorHAnsi" w:cstheme="minorHAnsi"/>
          <w:i/>
          <w:iCs/>
          <w:color w:val="000080"/>
          <w:sz w:val="24"/>
        </w:rPr>
        <w:t>CONSULTA REGIONALE DELLA PASTORALE DELLA SALUTE DELLA CONFERENZA EPISCOPALE PIEMONTE E VALLE D’AOSTA</w:t>
      </w:r>
    </w:p>
    <w:p w14:paraId="55D61B3E" w14:textId="77777777" w:rsidR="00EA3437" w:rsidRDefault="00EA3437" w:rsidP="00EA3437">
      <w:pPr>
        <w:spacing w:after="0" w:line="239" w:lineRule="auto"/>
        <w:ind w:left="0" w:firstLine="0"/>
        <w:rPr>
          <w:rFonts w:asciiTheme="minorHAnsi" w:eastAsia="Verdana" w:hAnsiTheme="minorHAnsi" w:cstheme="minorHAnsi"/>
          <w:color w:val="000080"/>
          <w:sz w:val="24"/>
        </w:rPr>
      </w:pPr>
    </w:p>
    <w:p w14:paraId="2DBE085E" w14:textId="633726BD" w:rsidR="00EA3437" w:rsidRPr="00881244" w:rsidRDefault="00EA3437" w:rsidP="00EA3437">
      <w:pPr>
        <w:spacing w:after="0" w:line="239" w:lineRule="auto"/>
        <w:ind w:left="0" w:firstLine="0"/>
        <w:rPr>
          <w:rFonts w:asciiTheme="minorHAnsi" w:eastAsia="Verdana" w:hAnsiTheme="minorHAnsi" w:cstheme="minorHAnsi"/>
          <w:b/>
          <w:bCs/>
          <w:color w:val="000080"/>
          <w:sz w:val="24"/>
          <w:u w:val="single"/>
        </w:rPr>
      </w:pPr>
      <w:r w:rsidRPr="00881244">
        <w:rPr>
          <w:rFonts w:asciiTheme="minorHAnsi" w:eastAsia="Verdana" w:hAnsiTheme="minorHAnsi" w:cstheme="minorHAnsi"/>
          <w:b/>
          <w:bCs/>
          <w:color w:val="000080"/>
          <w:sz w:val="24"/>
          <w:u w:val="single"/>
        </w:rPr>
        <w:t>COMUNICATO SU EUTANASIA LEGALE – SUICIDIO ASSISTITO E REFERENDUM</w:t>
      </w:r>
    </w:p>
    <w:p w14:paraId="58797D98" w14:textId="77777777" w:rsidR="00EA3437" w:rsidRDefault="00EA3437" w:rsidP="00EA3437">
      <w:pPr>
        <w:spacing w:after="0" w:line="239" w:lineRule="auto"/>
        <w:ind w:left="0" w:firstLine="0"/>
        <w:rPr>
          <w:rFonts w:asciiTheme="minorHAnsi" w:eastAsia="Verdana" w:hAnsiTheme="minorHAnsi" w:cstheme="minorHAnsi"/>
          <w:color w:val="000080"/>
          <w:sz w:val="24"/>
        </w:rPr>
      </w:pPr>
    </w:p>
    <w:p w14:paraId="6E53CACC" w14:textId="11DFF9A9" w:rsidR="00EA3437" w:rsidRPr="00EA3437" w:rsidRDefault="00EA3437" w:rsidP="00881244">
      <w:pPr>
        <w:spacing w:after="0" w:line="239" w:lineRule="auto"/>
        <w:ind w:left="0" w:firstLine="0"/>
        <w:jc w:val="both"/>
        <w:rPr>
          <w:rFonts w:asciiTheme="minorHAnsi" w:eastAsia="Verdana" w:hAnsiTheme="minorHAnsi" w:cstheme="minorHAnsi"/>
          <w:color w:val="000080"/>
          <w:sz w:val="24"/>
        </w:rPr>
      </w:pPr>
      <w:r w:rsidRPr="00EA3437">
        <w:rPr>
          <w:rFonts w:asciiTheme="minorHAnsi" w:eastAsia="Verdana" w:hAnsiTheme="minorHAnsi" w:cstheme="minorHAnsi"/>
          <w:color w:val="000080"/>
          <w:sz w:val="24"/>
        </w:rPr>
        <w:t xml:space="preserve">La raccolta referendaria di firme per l’eutanasia legale in Italia sta procedendo celermente (già ampiamente superato il quorum delle 500 mila firme) e con essa le polemiche e le perplessità suscitate dalla questione etica sottesa. </w:t>
      </w:r>
    </w:p>
    <w:p w14:paraId="1F97ED58" w14:textId="77777777" w:rsidR="00EA3437" w:rsidRPr="00EA3437" w:rsidRDefault="00EA3437" w:rsidP="00881244">
      <w:pPr>
        <w:spacing w:after="0" w:line="239" w:lineRule="auto"/>
        <w:ind w:left="0" w:firstLine="0"/>
        <w:jc w:val="both"/>
        <w:rPr>
          <w:rFonts w:asciiTheme="minorHAnsi" w:eastAsia="Verdana" w:hAnsiTheme="minorHAnsi" w:cstheme="minorHAnsi"/>
          <w:color w:val="000080"/>
          <w:sz w:val="24"/>
        </w:rPr>
      </w:pPr>
      <w:r w:rsidRPr="00EA3437">
        <w:rPr>
          <w:rFonts w:asciiTheme="minorHAnsi" w:eastAsia="Verdana" w:hAnsiTheme="minorHAnsi" w:cstheme="minorHAnsi"/>
          <w:color w:val="000080"/>
          <w:sz w:val="24"/>
        </w:rPr>
        <w:t xml:space="preserve">Nello slogan “liberi fino alla fine” si ribadisce il principio di autonomia e autodeterminazione ampiamente e tristemente diffuso nel nostro tempo. </w:t>
      </w:r>
    </w:p>
    <w:p w14:paraId="22791EEA" w14:textId="77777777" w:rsidR="00EA3437" w:rsidRPr="00EA3437" w:rsidRDefault="00EA3437" w:rsidP="00881244">
      <w:pPr>
        <w:spacing w:after="0" w:line="239" w:lineRule="auto"/>
        <w:ind w:left="0" w:firstLine="0"/>
        <w:jc w:val="both"/>
        <w:rPr>
          <w:rFonts w:asciiTheme="minorHAnsi" w:eastAsia="Verdana" w:hAnsiTheme="minorHAnsi" w:cstheme="minorHAnsi"/>
          <w:color w:val="000080"/>
          <w:sz w:val="24"/>
        </w:rPr>
      </w:pPr>
      <w:r w:rsidRPr="00EA3437">
        <w:rPr>
          <w:rFonts w:asciiTheme="minorHAnsi" w:eastAsia="Verdana" w:hAnsiTheme="minorHAnsi" w:cstheme="minorHAnsi"/>
          <w:color w:val="000080"/>
          <w:sz w:val="24"/>
        </w:rPr>
        <w:t>Uno Stato democratico si rivela maturo quando coniuga libertà e responsabilità, difende e tutela la vita fragile in tutte le sue fasi biologiche e condizioni.</w:t>
      </w:r>
    </w:p>
    <w:p w14:paraId="1BA3B799" w14:textId="77777777" w:rsidR="00EA3437" w:rsidRPr="00EA3437" w:rsidRDefault="00EA3437" w:rsidP="00881244">
      <w:pPr>
        <w:spacing w:after="0" w:line="239" w:lineRule="auto"/>
        <w:ind w:left="0" w:firstLine="0"/>
        <w:jc w:val="both"/>
        <w:rPr>
          <w:rFonts w:asciiTheme="minorHAnsi" w:eastAsia="Verdana" w:hAnsiTheme="minorHAnsi" w:cstheme="minorHAnsi"/>
          <w:color w:val="000080"/>
          <w:sz w:val="24"/>
        </w:rPr>
      </w:pPr>
      <w:r w:rsidRPr="00EA3437">
        <w:rPr>
          <w:rFonts w:asciiTheme="minorHAnsi" w:eastAsia="Verdana" w:hAnsiTheme="minorHAnsi" w:cstheme="minorHAnsi"/>
          <w:color w:val="000080"/>
          <w:sz w:val="24"/>
        </w:rPr>
        <w:t xml:space="preserve"> Nel ribadire tali concetti non significa sostenere il vitalismo ad oltranza, ma sottolineare l’inviolabilità e la dignità umana in tutte le sue forme ed espressioni.</w:t>
      </w:r>
    </w:p>
    <w:p w14:paraId="72C73215" w14:textId="77777777" w:rsidR="00EA3437" w:rsidRPr="00EA3437" w:rsidRDefault="00EA3437" w:rsidP="00881244">
      <w:pPr>
        <w:spacing w:after="0" w:line="239" w:lineRule="auto"/>
        <w:ind w:left="0" w:firstLine="0"/>
        <w:jc w:val="both"/>
        <w:rPr>
          <w:rFonts w:asciiTheme="minorHAnsi" w:eastAsia="Verdana" w:hAnsiTheme="minorHAnsi" w:cstheme="minorHAnsi"/>
          <w:color w:val="000080"/>
          <w:sz w:val="24"/>
        </w:rPr>
      </w:pPr>
      <w:r w:rsidRPr="00EA3437">
        <w:rPr>
          <w:rFonts w:asciiTheme="minorHAnsi" w:eastAsia="Verdana" w:hAnsiTheme="minorHAnsi" w:cstheme="minorHAnsi"/>
          <w:color w:val="000080"/>
          <w:sz w:val="24"/>
        </w:rPr>
        <w:t xml:space="preserve"> </w:t>
      </w:r>
      <w:proofErr w:type="gramStart"/>
      <w:r w:rsidRPr="00EA3437">
        <w:rPr>
          <w:rFonts w:asciiTheme="minorHAnsi" w:eastAsia="Verdana" w:hAnsiTheme="minorHAnsi" w:cstheme="minorHAnsi"/>
          <w:color w:val="000080"/>
          <w:sz w:val="24"/>
        </w:rPr>
        <w:t>E’</w:t>
      </w:r>
      <w:proofErr w:type="gramEnd"/>
      <w:r w:rsidRPr="00EA3437">
        <w:rPr>
          <w:rFonts w:asciiTheme="minorHAnsi" w:eastAsia="Verdana" w:hAnsiTheme="minorHAnsi" w:cstheme="minorHAnsi"/>
          <w:color w:val="000080"/>
          <w:sz w:val="24"/>
        </w:rPr>
        <w:t xml:space="preserve"> necessario porre in essere una riflessione che coinvolga tutte le componenti sociali, non solo medici e sanitari, ma anche Istituzioni e cittadini.</w:t>
      </w:r>
    </w:p>
    <w:p w14:paraId="5ED95719" w14:textId="77777777" w:rsidR="00EA3437" w:rsidRPr="00EA3437" w:rsidRDefault="00EA3437" w:rsidP="00881244">
      <w:pPr>
        <w:spacing w:after="0" w:line="239" w:lineRule="auto"/>
        <w:ind w:left="0" w:firstLine="0"/>
        <w:jc w:val="both"/>
        <w:rPr>
          <w:rFonts w:asciiTheme="minorHAnsi" w:eastAsia="Verdana" w:hAnsiTheme="minorHAnsi" w:cstheme="minorHAnsi"/>
          <w:color w:val="000080"/>
          <w:sz w:val="24"/>
        </w:rPr>
      </w:pPr>
      <w:r w:rsidRPr="00EA3437">
        <w:rPr>
          <w:rFonts w:asciiTheme="minorHAnsi" w:eastAsia="Verdana" w:hAnsiTheme="minorHAnsi" w:cstheme="minorHAnsi"/>
          <w:color w:val="000080"/>
          <w:sz w:val="24"/>
        </w:rPr>
        <w:t xml:space="preserve"> La pandemia ha nuovamente posto la finitudine al centro delle nostre esistenze e, partendo da ciò, rimosso il tabù della morte.</w:t>
      </w:r>
    </w:p>
    <w:p w14:paraId="52EF4381" w14:textId="77777777" w:rsidR="00EA3437" w:rsidRPr="00EA3437" w:rsidRDefault="00EA3437" w:rsidP="00881244">
      <w:pPr>
        <w:spacing w:after="0" w:line="239" w:lineRule="auto"/>
        <w:ind w:left="0" w:firstLine="0"/>
        <w:jc w:val="both"/>
        <w:rPr>
          <w:rFonts w:asciiTheme="minorHAnsi" w:eastAsia="Verdana" w:hAnsiTheme="minorHAnsi" w:cstheme="minorHAnsi"/>
          <w:color w:val="000080"/>
          <w:sz w:val="24"/>
        </w:rPr>
      </w:pPr>
      <w:r w:rsidRPr="00EA3437">
        <w:rPr>
          <w:rFonts w:asciiTheme="minorHAnsi" w:eastAsia="Verdana" w:hAnsiTheme="minorHAnsi" w:cstheme="minorHAnsi"/>
          <w:color w:val="000080"/>
          <w:sz w:val="24"/>
        </w:rPr>
        <w:t xml:space="preserve"> Questi i presupposti inalienabili per ricostruire dei principi di cura che non cadano nella medicina difensiva e nell’accanimento terapeutico, ma sappiano rielaborare una relazione che ponga il malato al centro. </w:t>
      </w:r>
    </w:p>
    <w:p w14:paraId="3FFD9B82" w14:textId="77777777" w:rsidR="00EA3437" w:rsidRPr="00EA3437" w:rsidRDefault="00EA3437" w:rsidP="00881244">
      <w:pPr>
        <w:spacing w:after="0" w:line="239" w:lineRule="auto"/>
        <w:ind w:left="0" w:firstLine="0"/>
        <w:jc w:val="both"/>
        <w:rPr>
          <w:rFonts w:asciiTheme="minorHAnsi" w:eastAsia="Verdana" w:hAnsiTheme="minorHAnsi" w:cstheme="minorHAnsi"/>
          <w:color w:val="000080"/>
          <w:sz w:val="24"/>
        </w:rPr>
      </w:pPr>
      <w:r w:rsidRPr="00EA3437">
        <w:rPr>
          <w:rFonts w:asciiTheme="minorHAnsi" w:eastAsia="Verdana" w:hAnsiTheme="minorHAnsi" w:cstheme="minorHAnsi"/>
          <w:color w:val="000080"/>
          <w:sz w:val="24"/>
        </w:rPr>
        <w:t xml:space="preserve">Curare infatti non significa sempre e soltanto guarire, ma anche e soprattutto prendersi cura. </w:t>
      </w:r>
    </w:p>
    <w:p w14:paraId="7F43966D" w14:textId="77777777" w:rsidR="00EA3437" w:rsidRPr="00EA3437" w:rsidRDefault="00EA3437" w:rsidP="00881244">
      <w:pPr>
        <w:spacing w:after="0" w:line="239" w:lineRule="auto"/>
        <w:ind w:left="0" w:firstLine="0"/>
        <w:jc w:val="both"/>
        <w:rPr>
          <w:rFonts w:asciiTheme="minorHAnsi" w:eastAsia="Verdana" w:hAnsiTheme="minorHAnsi" w:cstheme="minorHAnsi"/>
          <w:color w:val="000080"/>
          <w:sz w:val="24"/>
        </w:rPr>
      </w:pPr>
      <w:r w:rsidRPr="00EA3437">
        <w:rPr>
          <w:rFonts w:asciiTheme="minorHAnsi" w:eastAsia="Verdana" w:hAnsiTheme="minorHAnsi" w:cstheme="minorHAnsi"/>
          <w:color w:val="000080"/>
          <w:sz w:val="24"/>
        </w:rPr>
        <w:t>Alla luce di tutto ciò si devono rileggere eutanasia e suicidio assistito che diventano non l’affermazione di un diritto, ma la dimostrazione di quanto sia difficile ma importante il rapporto medico paziente, per realizzare un rapporto fiduciale e una vera e autentica alleanza terapeutica.</w:t>
      </w:r>
    </w:p>
    <w:p w14:paraId="5EEEC962" w14:textId="77777777" w:rsidR="00EA3437" w:rsidRPr="00EA3437" w:rsidRDefault="00EA3437" w:rsidP="00881244">
      <w:pPr>
        <w:spacing w:after="0" w:line="239" w:lineRule="auto"/>
        <w:ind w:left="0" w:firstLine="0"/>
        <w:jc w:val="both"/>
        <w:rPr>
          <w:rFonts w:asciiTheme="minorHAnsi" w:eastAsia="Verdana" w:hAnsiTheme="minorHAnsi" w:cstheme="minorHAnsi"/>
          <w:color w:val="000080"/>
          <w:sz w:val="24"/>
        </w:rPr>
      </w:pPr>
      <w:r w:rsidRPr="00EA3437">
        <w:rPr>
          <w:rFonts w:asciiTheme="minorHAnsi" w:eastAsia="Verdana" w:hAnsiTheme="minorHAnsi" w:cstheme="minorHAnsi"/>
          <w:color w:val="000080"/>
          <w:sz w:val="24"/>
        </w:rPr>
        <w:t xml:space="preserve"> Alla “cultura dello scarto” deve essere contrapposta la “cultura della vita” attraverso un percorso di umanizzazione, evangelizzazione e ricerca di senso.</w:t>
      </w:r>
    </w:p>
    <w:p w14:paraId="09B0A320" w14:textId="77777777" w:rsidR="00EA3437" w:rsidRPr="00EA3437" w:rsidRDefault="00EA3437" w:rsidP="00EA3437">
      <w:pPr>
        <w:spacing w:after="0" w:line="239" w:lineRule="auto"/>
        <w:ind w:left="0" w:firstLine="0"/>
        <w:rPr>
          <w:rFonts w:asciiTheme="minorHAnsi" w:eastAsia="Verdana" w:hAnsiTheme="minorHAnsi" w:cstheme="minorHAnsi"/>
          <w:color w:val="000080"/>
          <w:sz w:val="24"/>
        </w:rPr>
      </w:pPr>
    </w:p>
    <w:p w14:paraId="586EB307" w14:textId="77777777" w:rsidR="00EA3437" w:rsidRPr="00EA3437" w:rsidRDefault="00EA3437" w:rsidP="00881244">
      <w:pPr>
        <w:spacing w:after="0" w:line="239" w:lineRule="auto"/>
        <w:ind w:left="0" w:firstLine="0"/>
        <w:jc w:val="right"/>
        <w:rPr>
          <w:rFonts w:asciiTheme="minorHAnsi" w:eastAsia="Verdana" w:hAnsiTheme="minorHAnsi" w:cstheme="minorHAnsi"/>
          <w:color w:val="000080"/>
          <w:sz w:val="24"/>
        </w:rPr>
      </w:pPr>
      <w:r w:rsidRPr="00EA3437">
        <w:rPr>
          <w:rFonts w:asciiTheme="minorHAnsi" w:eastAsia="Verdana" w:hAnsiTheme="minorHAnsi" w:cstheme="minorHAnsi"/>
          <w:color w:val="000080"/>
          <w:sz w:val="24"/>
        </w:rPr>
        <w:t>Torino, 10/09/2021                             La Consulta Regionale Pastorale della Salute</w:t>
      </w:r>
    </w:p>
    <w:p w14:paraId="29D6FA6C" w14:textId="77777777" w:rsidR="00EA3437" w:rsidRPr="00EA3437" w:rsidRDefault="00EA3437" w:rsidP="00881244">
      <w:pPr>
        <w:spacing w:after="0" w:line="239" w:lineRule="auto"/>
        <w:ind w:left="0" w:firstLine="0"/>
        <w:jc w:val="right"/>
        <w:rPr>
          <w:rFonts w:asciiTheme="minorHAnsi" w:eastAsia="Verdana" w:hAnsiTheme="minorHAnsi" w:cstheme="minorHAnsi"/>
          <w:color w:val="000080"/>
          <w:sz w:val="24"/>
        </w:rPr>
      </w:pPr>
      <w:r w:rsidRPr="00EA3437">
        <w:rPr>
          <w:rFonts w:asciiTheme="minorHAnsi" w:eastAsia="Verdana" w:hAnsiTheme="minorHAnsi" w:cstheme="minorHAnsi"/>
          <w:color w:val="000080"/>
          <w:sz w:val="24"/>
        </w:rPr>
        <w:t xml:space="preserve">                                                                + Marco Brunetti, Vescovo delegato CEP</w:t>
      </w:r>
    </w:p>
    <w:p w14:paraId="3751C3C6" w14:textId="77777777" w:rsidR="00EA3437" w:rsidRPr="00EA3437" w:rsidRDefault="00EA3437" w:rsidP="00881244">
      <w:pPr>
        <w:spacing w:after="0" w:line="239" w:lineRule="auto"/>
        <w:ind w:left="0" w:firstLine="0"/>
        <w:jc w:val="right"/>
        <w:rPr>
          <w:rFonts w:asciiTheme="minorHAnsi" w:eastAsia="Verdana" w:hAnsiTheme="minorHAnsi" w:cstheme="minorHAnsi"/>
          <w:color w:val="000080"/>
          <w:sz w:val="24"/>
        </w:rPr>
      </w:pPr>
      <w:r w:rsidRPr="00EA3437">
        <w:rPr>
          <w:rFonts w:asciiTheme="minorHAnsi" w:eastAsia="Verdana" w:hAnsiTheme="minorHAnsi" w:cstheme="minorHAnsi"/>
          <w:color w:val="000080"/>
          <w:sz w:val="24"/>
        </w:rPr>
        <w:t xml:space="preserve">                                                                 Don Domenico </w:t>
      </w:r>
      <w:proofErr w:type="spellStart"/>
      <w:r w:rsidRPr="00EA3437">
        <w:rPr>
          <w:rFonts w:asciiTheme="minorHAnsi" w:eastAsia="Verdana" w:hAnsiTheme="minorHAnsi" w:cstheme="minorHAnsi"/>
          <w:color w:val="000080"/>
          <w:sz w:val="24"/>
        </w:rPr>
        <w:t>Bertorello</w:t>
      </w:r>
      <w:proofErr w:type="spellEnd"/>
      <w:r w:rsidRPr="00EA3437">
        <w:rPr>
          <w:rFonts w:asciiTheme="minorHAnsi" w:eastAsia="Verdana" w:hAnsiTheme="minorHAnsi" w:cstheme="minorHAnsi"/>
          <w:color w:val="000080"/>
          <w:sz w:val="24"/>
        </w:rPr>
        <w:t>, incaricato regionale</w:t>
      </w:r>
    </w:p>
    <w:p w14:paraId="2B3FAB6D" w14:textId="77777777" w:rsidR="000A345F" w:rsidRDefault="000A345F" w:rsidP="00881244">
      <w:pPr>
        <w:spacing w:after="0" w:line="239" w:lineRule="auto"/>
        <w:ind w:left="0" w:firstLine="0"/>
        <w:jc w:val="right"/>
        <w:rPr>
          <w:rFonts w:ascii="Verdana" w:eastAsia="Verdana" w:hAnsi="Verdana" w:cs="Verdana"/>
          <w:color w:val="000080"/>
          <w:sz w:val="16"/>
        </w:rPr>
      </w:pPr>
    </w:p>
    <w:p w14:paraId="0E767F89" w14:textId="77777777" w:rsidR="000A345F" w:rsidRDefault="000A345F">
      <w:pPr>
        <w:spacing w:after="0" w:line="239" w:lineRule="auto"/>
        <w:ind w:left="0" w:firstLine="0"/>
        <w:rPr>
          <w:rFonts w:ascii="Verdana" w:eastAsia="Verdana" w:hAnsi="Verdana" w:cs="Verdana"/>
          <w:color w:val="000080"/>
          <w:sz w:val="16"/>
        </w:rPr>
      </w:pPr>
    </w:p>
    <w:p w14:paraId="650039A8" w14:textId="77777777" w:rsidR="00EA3437" w:rsidRDefault="00EA3437">
      <w:pPr>
        <w:spacing w:after="0" w:line="239" w:lineRule="auto"/>
        <w:ind w:left="0" w:firstLine="0"/>
        <w:rPr>
          <w:rFonts w:ascii="Verdana" w:eastAsia="Verdana" w:hAnsi="Verdana" w:cs="Verdana"/>
          <w:color w:val="000080"/>
          <w:sz w:val="16"/>
        </w:rPr>
      </w:pPr>
    </w:p>
    <w:p w14:paraId="1C27D964" w14:textId="77777777" w:rsidR="00EA3437" w:rsidRDefault="00EA3437">
      <w:pPr>
        <w:spacing w:after="0" w:line="239" w:lineRule="auto"/>
        <w:ind w:left="0" w:firstLine="0"/>
        <w:rPr>
          <w:rFonts w:ascii="Verdana" w:eastAsia="Verdana" w:hAnsi="Verdana" w:cs="Verdana"/>
          <w:color w:val="000080"/>
          <w:sz w:val="16"/>
        </w:rPr>
      </w:pPr>
    </w:p>
    <w:p w14:paraId="1C9097A6" w14:textId="74592D32" w:rsidR="00EA3437" w:rsidRDefault="004848D0">
      <w:pPr>
        <w:spacing w:after="0" w:line="239" w:lineRule="auto"/>
        <w:ind w:left="0" w:firstLine="0"/>
        <w:rPr>
          <w:rFonts w:ascii="Verdana" w:eastAsia="Verdana" w:hAnsi="Verdana" w:cs="Verdana"/>
          <w:color w:val="000080"/>
          <w:sz w:val="16"/>
        </w:rPr>
      </w:pPr>
      <w:proofErr w:type="spellStart"/>
      <w:r>
        <w:rPr>
          <w:rFonts w:ascii="Verdana" w:eastAsia="Verdana" w:hAnsi="Verdana" w:cs="Verdana"/>
          <w:color w:val="000080"/>
          <w:sz w:val="16"/>
        </w:rPr>
        <w:t>Csp</w:t>
      </w:r>
      <w:proofErr w:type="spellEnd"/>
      <w:r>
        <w:rPr>
          <w:rFonts w:ascii="Verdana" w:eastAsia="Verdana" w:hAnsi="Verdana" w:cs="Verdana"/>
          <w:color w:val="000080"/>
          <w:sz w:val="16"/>
        </w:rPr>
        <w:t xml:space="preserve"> – Direttore: Chiara Genisio </w:t>
      </w:r>
      <w:proofErr w:type="gramStart"/>
      <w:r>
        <w:rPr>
          <w:rFonts w:ascii="Verdana" w:eastAsia="Verdana" w:hAnsi="Verdana" w:cs="Verdana"/>
          <w:color w:val="000080"/>
          <w:sz w:val="16"/>
        </w:rPr>
        <w:t>-  Torino</w:t>
      </w:r>
      <w:proofErr w:type="gramEnd"/>
      <w:r>
        <w:rPr>
          <w:rFonts w:ascii="Verdana" w:eastAsia="Verdana" w:hAnsi="Verdana" w:cs="Verdana"/>
          <w:color w:val="000080"/>
          <w:sz w:val="16"/>
        </w:rPr>
        <w:t xml:space="preserve">,  Corso Matteotti, 11  tel. 0115623423 – e-mail: </w:t>
      </w:r>
      <w:r>
        <w:rPr>
          <w:rFonts w:ascii="Verdana" w:eastAsia="Verdana" w:hAnsi="Verdana" w:cs="Verdana"/>
          <w:color w:val="0000FF"/>
          <w:sz w:val="16"/>
          <w:u w:val="single" w:color="0000FF"/>
        </w:rPr>
        <w:t>agdnotizie@agdnotizie.it</w:t>
      </w:r>
      <w:r>
        <w:rPr>
          <w:rFonts w:ascii="Verdana" w:eastAsia="Verdana" w:hAnsi="Verdana" w:cs="Verdana"/>
          <w:color w:val="000080"/>
          <w:sz w:val="16"/>
        </w:rPr>
        <w:t xml:space="preserve"> </w:t>
      </w:r>
      <w:r w:rsidR="00EA3437">
        <w:rPr>
          <w:rFonts w:ascii="Verdana" w:eastAsia="Verdana" w:hAnsi="Verdana" w:cs="Verdana"/>
          <w:color w:val="000080"/>
          <w:sz w:val="16"/>
        </w:rPr>
        <w:t>–</w:t>
      </w:r>
      <w:r>
        <w:rPr>
          <w:rFonts w:ascii="Verdana" w:eastAsia="Verdana" w:hAnsi="Verdana" w:cs="Verdana"/>
          <w:color w:val="000080"/>
          <w:sz w:val="16"/>
        </w:rPr>
        <w:t xml:space="preserve"> </w:t>
      </w:r>
    </w:p>
    <w:p w14:paraId="3E13A656" w14:textId="54D57905" w:rsidR="00307DFA" w:rsidRDefault="004848D0">
      <w:pPr>
        <w:spacing w:after="0" w:line="239" w:lineRule="auto"/>
        <w:ind w:left="0" w:firstLine="0"/>
      </w:pPr>
      <w:proofErr w:type="gramStart"/>
      <w:r>
        <w:rPr>
          <w:rFonts w:ascii="Verdana" w:eastAsia="Verdana" w:hAnsi="Verdana" w:cs="Verdana"/>
          <w:color w:val="0000FF"/>
          <w:sz w:val="16"/>
          <w:u w:val="single" w:color="0000FF"/>
        </w:rPr>
        <w:t>agdnotizie@gmail.com</w:t>
      </w:r>
      <w:r>
        <w:rPr>
          <w:rFonts w:ascii="Verdana" w:eastAsia="Verdana" w:hAnsi="Verdana" w:cs="Verdana"/>
          <w:color w:val="000080"/>
          <w:sz w:val="16"/>
        </w:rPr>
        <w:t xml:space="preserve">  </w:t>
      </w:r>
      <w:proofErr w:type="spellStart"/>
      <w:r>
        <w:rPr>
          <w:rFonts w:ascii="Verdana" w:eastAsia="Verdana" w:hAnsi="Verdana" w:cs="Verdana"/>
          <w:color w:val="000080"/>
          <w:sz w:val="16"/>
        </w:rPr>
        <w:t>cell</w:t>
      </w:r>
      <w:proofErr w:type="spellEnd"/>
      <w:proofErr w:type="gramEnd"/>
      <w:r>
        <w:rPr>
          <w:rFonts w:ascii="Verdana" w:eastAsia="Verdana" w:hAnsi="Verdana" w:cs="Verdana"/>
          <w:color w:val="000080"/>
          <w:sz w:val="16"/>
        </w:rPr>
        <w:t xml:space="preserve">. 3356697229 </w:t>
      </w:r>
    </w:p>
    <w:sectPr w:rsidR="00307DFA">
      <w:pgSz w:w="11906" w:h="16837"/>
      <w:pgMar w:top="1440" w:right="1082" w:bottom="1440" w:left="11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DFA"/>
    <w:rsid w:val="000A345F"/>
    <w:rsid w:val="00307DFA"/>
    <w:rsid w:val="004848D0"/>
    <w:rsid w:val="0083332E"/>
    <w:rsid w:val="00881244"/>
    <w:rsid w:val="00EA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EEE7C2"/>
  <w15:docId w15:val="{D6D9F58A-1500-5E4D-A403-CBE90316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" w:line="251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line="259" w:lineRule="auto"/>
      <w:ind w:left="2124"/>
      <w:outlineLvl w:val="0"/>
    </w:pPr>
    <w:rPr>
      <w:rFonts w:ascii="Verdana" w:eastAsia="Verdana" w:hAnsi="Verdana" w:cs="Verdana"/>
      <w:color w:val="00008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0000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comunicato Cep gennaio2021.doc</dc:title>
  <dc:subject/>
  <dc:creator>agdnotizie@gmail.com</dc:creator>
  <cp:keywords/>
  <cp:lastModifiedBy>agdnotizie@gmail.com</cp:lastModifiedBy>
  <cp:revision>3</cp:revision>
  <dcterms:created xsi:type="dcterms:W3CDTF">2021-09-22T11:38:00Z</dcterms:created>
  <dcterms:modified xsi:type="dcterms:W3CDTF">2021-09-22T11:44:00Z</dcterms:modified>
</cp:coreProperties>
</file>