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4E84C" w14:textId="77777777" w:rsidR="00DB5230" w:rsidRDefault="00DB523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3B4D6F" wp14:editId="08164D3B">
            <wp:simplePos x="0" y="0"/>
            <wp:positionH relativeFrom="column">
              <wp:posOffset>2088424</wp:posOffset>
            </wp:positionH>
            <wp:positionV relativeFrom="paragraph">
              <wp:posOffset>-88032</wp:posOffset>
            </wp:positionV>
            <wp:extent cx="1800808" cy="552851"/>
            <wp:effectExtent l="0" t="0" r="3175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DI ALBA_10 cm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381" cy="55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0636F" w14:textId="77777777" w:rsidR="00DB5230" w:rsidRDefault="00DB5230">
      <w:pPr>
        <w:rPr>
          <w:b/>
          <w:sz w:val="28"/>
          <w:szCs w:val="28"/>
        </w:rPr>
      </w:pPr>
    </w:p>
    <w:p w14:paraId="69D35929" w14:textId="77777777" w:rsidR="00DB5230" w:rsidRDefault="00DB5230">
      <w:pPr>
        <w:rPr>
          <w:b/>
          <w:sz w:val="28"/>
          <w:szCs w:val="28"/>
        </w:rPr>
      </w:pPr>
    </w:p>
    <w:p w14:paraId="6C1070CE" w14:textId="77777777" w:rsidR="00DB5230" w:rsidRDefault="00DB5230">
      <w:pPr>
        <w:rPr>
          <w:b/>
          <w:sz w:val="28"/>
          <w:szCs w:val="28"/>
        </w:rPr>
      </w:pPr>
    </w:p>
    <w:p w14:paraId="4DC47E41" w14:textId="77777777" w:rsidR="009743CA" w:rsidRPr="009743CA" w:rsidRDefault="009743CA">
      <w:pPr>
        <w:rPr>
          <w:b/>
          <w:sz w:val="28"/>
          <w:szCs w:val="28"/>
        </w:rPr>
      </w:pPr>
      <w:r w:rsidRPr="009743CA">
        <w:rPr>
          <w:b/>
          <w:sz w:val="28"/>
          <w:szCs w:val="28"/>
        </w:rPr>
        <w:t>COMUNICATO STAMPA</w:t>
      </w:r>
    </w:p>
    <w:p w14:paraId="062C615A" w14:textId="77777777" w:rsidR="009743CA" w:rsidRDefault="009743CA" w:rsidP="00DB5230">
      <w:pPr>
        <w:spacing w:line="276" w:lineRule="auto"/>
      </w:pPr>
    </w:p>
    <w:p w14:paraId="6F9F7616" w14:textId="77777777" w:rsidR="009743CA" w:rsidRPr="009743CA" w:rsidRDefault="009743CA" w:rsidP="00DB5230">
      <w:pPr>
        <w:spacing w:line="276" w:lineRule="auto"/>
        <w:rPr>
          <w:b/>
        </w:rPr>
      </w:pPr>
      <w:r w:rsidRPr="009743CA">
        <w:rPr>
          <w:b/>
        </w:rPr>
        <w:t xml:space="preserve">IL PALAZZO NARRANTE. </w:t>
      </w:r>
      <w:r w:rsidR="00CB4CA7">
        <w:rPr>
          <w:b/>
        </w:rPr>
        <w:t>DALLA STORIA ALLO STORYTELLING</w:t>
      </w:r>
    </w:p>
    <w:p w14:paraId="53821344" w14:textId="77777777" w:rsidR="009743CA" w:rsidRDefault="009743CA" w:rsidP="00DB5230">
      <w:pPr>
        <w:spacing w:line="276" w:lineRule="auto"/>
        <w:rPr>
          <w:b/>
        </w:rPr>
      </w:pPr>
      <w:r w:rsidRPr="009743CA">
        <w:rPr>
          <w:b/>
        </w:rPr>
        <w:t xml:space="preserve">Aperture straordinarie per visite </w:t>
      </w:r>
      <w:r w:rsidR="00223799">
        <w:rPr>
          <w:b/>
        </w:rPr>
        <w:t xml:space="preserve">guidate </w:t>
      </w:r>
      <w:r w:rsidRPr="009743CA">
        <w:rPr>
          <w:b/>
        </w:rPr>
        <w:t>nello storico Palazzo Vescovile di Alba</w:t>
      </w:r>
    </w:p>
    <w:p w14:paraId="4029F97C" w14:textId="77777777" w:rsidR="009743CA" w:rsidRDefault="009743CA" w:rsidP="00DB5230">
      <w:pPr>
        <w:spacing w:line="276" w:lineRule="auto"/>
        <w:rPr>
          <w:b/>
        </w:rPr>
      </w:pPr>
    </w:p>
    <w:p w14:paraId="2554E576" w14:textId="77777777" w:rsidR="00CB4CA7" w:rsidRDefault="00223799" w:rsidP="00DB5230">
      <w:pPr>
        <w:spacing w:line="276" w:lineRule="auto"/>
        <w:jc w:val="both"/>
        <w:rPr>
          <w:b/>
        </w:rPr>
      </w:pPr>
      <w:r>
        <w:t xml:space="preserve">Dopo il grande riscontro di pubblico degli eventi proposti nel mese di luglio, la </w:t>
      </w:r>
      <w:r w:rsidR="009743CA">
        <w:t xml:space="preserve">Fondazione Museo Diocesano di Alba </w:t>
      </w:r>
      <w:r>
        <w:t xml:space="preserve">propone </w:t>
      </w:r>
      <w:r w:rsidRPr="00223799">
        <w:rPr>
          <w:b/>
        </w:rPr>
        <w:t xml:space="preserve">due nuovi appuntamenti </w:t>
      </w:r>
      <w:r>
        <w:t xml:space="preserve">per scoprire </w:t>
      </w:r>
      <w:r w:rsidR="009743CA">
        <w:t xml:space="preserve">il </w:t>
      </w:r>
      <w:r w:rsidR="009743CA" w:rsidRPr="009743CA">
        <w:rPr>
          <w:b/>
        </w:rPr>
        <w:t>Palazzo Vescovile</w:t>
      </w:r>
      <w:r w:rsidR="00CB4CA7">
        <w:rPr>
          <w:b/>
        </w:rPr>
        <w:t xml:space="preserve">. </w:t>
      </w:r>
    </w:p>
    <w:p w14:paraId="44F3AA6C" w14:textId="77777777" w:rsidR="00DB5230" w:rsidRDefault="00DB5230" w:rsidP="00DB5230">
      <w:pPr>
        <w:spacing w:line="276" w:lineRule="auto"/>
        <w:jc w:val="both"/>
        <w:rPr>
          <w:b/>
        </w:rPr>
      </w:pPr>
    </w:p>
    <w:p w14:paraId="52DDC0CF" w14:textId="77777777" w:rsidR="00DB5230" w:rsidRDefault="00223799" w:rsidP="00DB5230">
      <w:pPr>
        <w:spacing w:line="276" w:lineRule="auto"/>
        <w:jc w:val="both"/>
      </w:pPr>
      <w:r>
        <w:rPr>
          <w:b/>
        </w:rPr>
        <w:t>Il</w:t>
      </w:r>
      <w:r w:rsidR="00CB4CA7" w:rsidRPr="00CB4CA7">
        <w:rPr>
          <w:b/>
        </w:rPr>
        <w:t xml:space="preserve"> Palazzo aprirà </w:t>
      </w:r>
      <w:r w:rsidR="00CB4CA7">
        <w:rPr>
          <w:b/>
        </w:rPr>
        <w:t xml:space="preserve">in esclusiva </w:t>
      </w:r>
      <w:r w:rsidR="00CB4CA7" w:rsidRPr="00CB4CA7">
        <w:rPr>
          <w:b/>
        </w:rPr>
        <w:t>le sue porte</w:t>
      </w:r>
      <w:r w:rsidR="00CB4CA7">
        <w:t xml:space="preserve"> per accogliere i visitatori </w:t>
      </w:r>
      <w:r>
        <w:t>nelle</w:t>
      </w:r>
      <w:r w:rsidR="00CB4CA7">
        <w:t xml:space="preserve"> </w:t>
      </w:r>
      <w:r>
        <w:t xml:space="preserve">sale del </w:t>
      </w:r>
      <w:r w:rsidR="00CB4CA7">
        <w:t xml:space="preserve">piano nobile, con le sue stanze di rappresentanza, la quadreria e la cappella vescovile, uno spazio barocco completamente affrescato su commissione del vescovo Mons. Francesco Vasco. </w:t>
      </w:r>
    </w:p>
    <w:p w14:paraId="203A9B4B" w14:textId="77777777" w:rsidR="00DB5230" w:rsidRDefault="00DB5230" w:rsidP="00DB5230">
      <w:pPr>
        <w:spacing w:line="276" w:lineRule="auto"/>
        <w:jc w:val="both"/>
      </w:pPr>
    </w:p>
    <w:p w14:paraId="03645AC6" w14:textId="77777777" w:rsidR="00EF7608" w:rsidRPr="00DB5230" w:rsidRDefault="00EF7608" w:rsidP="00DB5230">
      <w:pPr>
        <w:spacing w:line="276" w:lineRule="auto"/>
        <w:jc w:val="both"/>
      </w:pPr>
      <w:r>
        <w:t xml:space="preserve">Il palinsesto culturale si inserisce nel </w:t>
      </w:r>
      <w:r w:rsidRPr="00EF7608">
        <w:rPr>
          <w:b/>
        </w:rPr>
        <w:t>progetto di valorizzazione “Il Palazzo narrante. Dalla storia allo storytelling” sostenuto da Fondazione Cassa di Risparmio di Cuneo</w:t>
      </w:r>
      <w:r w:rsidR="00DB5230">
        <w:rPr>
          <w:b/>
        </w:rPr>
        <w:t xml:space="preserve"> </w:t>
      </w:r>
      <w:r w:rsidR="00DB5230">
        <w:t xml:space="preserve">col cofinanziamento della Diocesi di Alba. </w:t>
      </w:r>
    </w:p>
    <w:p w14:paraId="3BFB1F31" w14:textId="77777777" w:rsidR="00EF7608" w:rsidRDefault="00EF7608" w:rsidP="00DB5230">
      <w:pPr>
        <w:spacing w:line="276" w:lineRule="auto"/>
        <w:jc w:val="both"/>
      </w:pPr>
    </w:p>
    <w:p w14:paraId="2BE87CA9" w14:textId="77777777" w:rsidR="00EF7608" w:rsidRDefault="00EF7608" w:rsidP="00DB5230">
      <w:pPr>
        <w:spacing w:line="276" w:lineRule="auto"/>
        <w:jc w:val="both"/>
      </w:pPr>
      <w:r w:rsidRPr="00EF7608">
        <w:rPr>
          <w:b/>
        </w:rPr>
        <w:t xml:space="preserve">Gli eventi sono tutti ad ingresso gratuito. </w:t>
      </w:r>
      <w:proofErr w:type="gramStart"/>
      <w:r w:rsidRPr="00EF7608">
        <w:rPr>
          <w:b/>
        </w:rPr>
        <w:t>E’</w:t>
      </w:r>
      <w:proofErr w:type="gramEnd"/>
      <w:r w:rsidRPr="00EF7608">
        <w:rPr>
          <w:b/>
        </w:rPr>
        <w:t xml:space="preserve"> d’obbligo la prenotazione</w:t>
      </w:r>
      <w:r>
        <w:t xml:space="preserve"> al fine di poter rispettare le norme di distanziamento sociale in ottemperanza alla normativa per il COVID-19.</w:t>
      </w:r>
    </w:p>
    <w:p w14:paraId="11031B6A" w14:textId="77777777" w:rsidR="009743CA" w:rsidRDefault="009743CA" w:rsidP="00DB5230">
      <w:pPr>
        <w:spacing w:line="276" w:lineRule="auto"/>
        <w:jc w:val="both"/>
      </w:pPr>
    </w:p>
    <w:p w14:paraId="3F3F77F1" w14:textId="77777777" w:rsidR="009743CA" w:rsidRPr="00EF7608" w:rsidRDefault="009743CA" w:rsidP="00223799">
      <w:pPr>
        <w:spacing w:line="276" w:lineRule="auto"/>
        <w:jc w:val="both"/>
        <w:rPr>
          <w:color w:val="000000" w:themeColor="text1"/>
        </w:rPr>
      </w:pPr>
      <w:r w:rsidRPr="009057C9">
        <w:rPr>
          <w:b/>
        </w:rPr>
        <w:t xml:space="preserve">DOMENICA </w:t>
      </w:r>
      <w:r w:rsidR="00223799">
        <w:rPr>
          <w:b/>
        </w:rPr>
        <w:t>27</w:t>
      </w:r>
      <w:r w:rsidRPr="009057C9">
        <w:rPr>
          <w:b/>
        </w:rPr>
        <w:t xml:space="preserve"> </w:t>
      </w:r>
      <w:r w:rsidR="00223799">
        <w:rPr>
          <w:b/>
        </w:rPr>
        <w:t>SETTEMBRE</w:t>
      </w:r>
      <w:r>
        <w:t xml:space="preserve">: </w:t>
      </w:r>
      <w:r w:rsidRPr="00EF7608">
        <w:rPr>
          <w:color w:val="000000" w:themeColor="text1"/>
        </w:rPr>
        <w:t xml:space="preserve">visite straordinarie al piano nobile del palazzo e alla cappella vescovile. </w:t>
      </w:r>
    </w:p>
    <w:p w14:paraId="00E92881" w14:textId="77777777" w:rsidR="009743CA" w:rsidRPr="00EF7608" w:rsidRDefault="009743CA" w:rsidP="00DB5230">
      <w:pPr>
        <w:spacing w:line="276" w:lineRule="auto"/>
        <w:rPr>
          <w:color w:val="000000" w:themeColor="text1"/>
        </w:rPr>
      </w:pPr>
      <w:r w:rsidRPr="00EF7608">
        <w:rPr>
          <w:color w:val="000000" w:themeColor="text1"/>
        </w:rPr>
        <w:t xml:space="preserve">Ore 18.30 – 20.30 – 21.30. Solo su prenotazione. Max </w:t>
      </w:r>
      <w:r w:rsidR="00223799">
        <w:rPr>
          <w:color w:val="000000" w:themeColor="text1"/>
        </w:rPr>
        <w:t>8</w:t>
      </w:r>
      <w:r w:rsidRPr="00EF7608">
        <w:rPr>
          <w:color w:val="000000" w:themeColor="text1"/>
        </w:rPr>
        <w:t xml:space="preserve"> persone per gruppo. </w:t>
      </w:r>
    </w:p>
    <w:p w14:paraId="0BC38913" w14:textId="77777777" w:rsidR="009743CA" w:rsidRDefault="009743CA" w:rsidP="00DB5230">
      <w:pPr>
        <w:spacing w:line="276" w:lineRule="auto"/>
      </w:pPr>
    </w:p>
    <w:p w14:paraId="676E57D2" w14:textId="77777777" w:rsidR="00223799" w:rsidRPr="00EF7608" w:rsidRDefault="00223799" w:rsidP="00223799">
      <w:pPr>
        <w:spacing w:line="276" w:lineRule="auto"/>
        <w:jc w:val="both"/>
        <w:rPr>
          <w:color w:val="000000" w:themeColor="text1"/>
        </w:rPr>
      </w:pPr>
      <w:r>
        <w:rPr>
          <w:b/>
        </w:rPr>
        <w:t>DOMENICA 4 OTTOBRE</w:t>
      </w:r>
      <w:r w:rsidR="009743CA">
        <w:t xml:space="preserve">: </w:t>
      </w:r>
      <w:r w:rsidRPr="00EF7608">
        <w:rPr>
          <w:color w:val="000000" w:themeColor="text1"/>
        </w:rPr>
        <w:t xml:space="preserve">visite straordinarie al piano nobile del palazzo e alla cappella vescovile. </w:t>
      </w:r>
    </w:p>
    <w:p w14:paraId="0F2C084B" w14:textId="77777777" w:rsidR="00223799" w:rsidRPr="00EF7608" w:rsidRDefault="00223799" w:rsidP="00223799">
      <w:pPr>
        <w:spacing w:line="276" w:lineRule="auto"/>
        <w:rPr>
          <w:color w:val="000000" w:themeColor="text1"/>
        </w:rPr>
      </w:pPr>
      <w:r w:rsidRPr="00EF7608">
        <w:rPr>
          <w:color w:val="000000" w:themeColor="text1"/>
        </w:rPr>
        <w:t xml:space="preserve">Ore 18.30 – 20.30 – 21.30. Solo su prenotazione. Max </w:t>
      </w:r>
      <w:r>
        <w:rPr>
          <w:color w:val="000000" w:themeColor="text1"/>
        </w:rPr>
        <w:t>8</w:t>
      </w:r>
      <w:r w:rsidRPr="00EF7608">
        <w:rPr>
          <w:color w:val="000000" w:themeColor="text1"/>
        </w:rPr>
        <w:t xml:space="preserve"> persone per gruppo. </w:t>
      </w:r>
    </w:p>
    <w:p w14:paraId="2746DDBE" w14:textId="77777777" w:rsidR="009743CA" w:rsidRDefault="009743CA" w:rsidP="00223799">
      <w:pPr>
        <w:spacing w:line="276" w:lineRule="auto"/>
      </w:pPr>
    </w:p>
    <w:p w14:paraId="64B59A36" w14:textId="77777777" w:rsidR="009743CA" w:rsidRDefault="009743CA" w:rsidP="00DB5230">
      <w:pPr>
        <w:spacing w:line="276" w:lineRule="auto"/>
      </w:pPr>
    </w:p>
    <w:p w14:paraId="25EA01CE" w14:textId="77777777" w:rsidR="009743CA" w:rsidRDefault="00EF7608" w:rsidP="00DB5230">
      <w:pPr>
        <w:spacing w:line="276" w:lineRule="auto"/>
      </w:pPr>
      <w:r>
        <w:t xml:space="preserve">Per prenotazioni: </w:t>
      </w:r>
    </w:p>
    <w:p w14:paraId="1D53FCCD" w14:textId="77777777" w:rsidR="009743CA" w:rsidRDefault="009743CA" w:rsidP="00DB5230">
      <w:pPr>
        <w:spacing w:line="276" w:lineRule="auto"/>
      </w:pPr>
      <w:r w:rsidRPr="009057C9">
        <w:rPr>
          <w:b/>
        </w:rPr>
        <w:t>Tel:</w:t>
      </w:r>
      <w:r>
        <w:t xml:space="preserve"> 339.1014635</w:t>
      </w:r>
    </w:p>
    <w:p w14:paraId="3A160A75" w14:textId="77777777" w:rsidR="009743CA" w:rsidRPr="00C84F47" w:rsidRDefault="009743CA" w:rsidP="009743CA">
      <w:r w:rsidRPr="00C84F47">
        <w:rPr>
          <w:b/>
        </w:rPr>
        <w:t>Mail</w:t>
      </w:r>
      <w:r w:rsidRPr="00C84F47">
        <w:t>:</w:t>
      </w:r>
      <w:r w:rsidR="00DB5230" w:rsidRPr="00C84F47">
        <w:t xml:space="preserve"> </w:t>
      </w:r>
      <w:hyperlink r:id="rId5" w:history="1">
        <w:r w:rsidR="00C84F47" w:rsidRPr="00621941">
          <w:rPr>
            <w:rStyle w:val="Collegamentoipertestuale"/>
          </w:rPr>
          <w:t>mudialba14@gmail.com</w:t>
        </w:r>
      </w:hyperlink>
      <w:r w:rsidR="00DB5230" w:rsidRPr="00C84F47">
        <w:t xml:space="preserve"> </w:t>
      </w:r>
    </w:p>
    <w:p w14:paraId="7A9BF701" w14:textId="77777777" w:rsidR="009743CA" w:rsidRPr="00C84F47" w:rsidRDefault="009743CA" w:rsidP="009743CA"/>
    <w:p w14:paraId="4C5FCCA9" w14:textId="77777777" w:rsidR="009743CA" w:rsidRPr="00C84F47" w:rsidRDefault="009743CA" w:rsidP="009743CA">
      <w:pPr>
        <w:jc w:val="both"/>
      </w:pPr>
    </w:p>
    <w:sectPr w:rsidR="009743CA" w:rsidRPr="00C84F47" w:rsidSect="005F471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CA"/>
    <w:rsid w:val="00223799"/>
    <w:rsid w:val="005F4711"/>
    <w:rsid w:val="006769AF"/>
    <w:rsid w:val="009743CA"/>
    <w:rsid w:val="00C84F47"/>
    <w:rsid w:val="00CB4CA7"/>
    <w:rsid w:val="00DB5230"/>
    <w:rsid w:val="00E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1520"/>
  <w15:chartTrackingRefBased/>
  <w15:docId w15:val="{D7AA6B27-755F-F145-B8FB-588654A7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52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5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dialba1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Pera</dc:creator>
  <cp:keywords/>
  <dc:description/>
  <cp:lastModifiedBy>Elisa Pera</cp:lastModifiedBy>
  <cp:revision>2</cp:revision>
  <dcterms:created xsi:type="dcterms:W3CDTF">2020-09-18T09:29:00Z</dcterms:created>
  <dcterms:modified xsi:type="dcterms:W3CDTF">2020-09-18T09:29:00Z</dcterms:modified>
</cp:coreProperties>
</file>