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4CD" w:rsidRDefault="004344CD" w:rsidP="004344C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  <w:lang w:bidi="bn-IN"/>
        </w:rPr>
      </w:pPr>
      <w:r w:rsidRPr="004344CD">
        <w:rPr>
          <w:rFonts w:ascii="Times New Roman" w:hAnsi="Times New Roman" w:cs="Times New Roman"/>
          <w:b/>
          <w:bCs/>
          <w:noProof/>
          <w:color w:val="7F7F7F"/>
          <w:sz w:val="26"/>
          <w:szCs w:val="26"/>
          <w:lang w:bidi="bn-IN"/>
        </w:rPr>
        <w:drawing>
          <wp:anchor distT="0" distB="0" distL="114300" distR="114300" simplePos="0" relativeHeight="251658240" behindDoc="0" locked="0" layoutInCell="1" allowOverlap="1" wp14:anchorId="0CC63ED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65120" cy="2282546"/>
            <wp:effectExtent l="0" t="0" r="5080" b="381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282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44CD">
        <w:rPr>
          <w:rFonts w:ascii="Times New Roman" w:hAnsi="Times New Roman" w:cs="Times New Roman"/>
          <w:b/>
          <w:bCs/>
          <w:color w:val="EE7D31"/>
          <w:sz w:val="96"/>
          <w:szCs w:val="96"/>
          <w:lang w:bidi="bn-IN"/>
        </w:rPr>
        <w:t>MI FIDO DI TE</w:t>
      </w:r>
    </w:p>
    <w:p w:rsidR="004344CD" w:rsidRDefault="004344CD" w:rsidP="004344CD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0"/>
          <w:szCs w:val="20"/>
          <w:lang w:bidi="bn-IN"/>
        </w:rPr>
      </w:pPr>
    </w:p>
    <w:p w:rsidR="004344CD" w:rsidRDefault="004344CD" w:rsidP="004344C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7F7F7F"/>
          <w:sz w:val="26"/>
          <w:szCs w:val="26"/>
          <w:lang w:bidi="bn-IN"/>
        </w:rPr>
      </w:pPr>
      <w:r>
        <w:rPr>
          <w:rFonts w:ascii="Times New Roman" w:hAnsi="Times New Roman" w:cs="Times New Roman"/>
          <w:b/>
          <w:bCs/>
          <w:color w:val="7F7F7F"/>
          <w:sz w:val="26"/>
          <w:szCs w:val="26"/>
          <w:lang w:bidi="bn-IN"/>
        </w:rPr>
        <w:t>«Gesù allora si voltò e, vedendo che lo</w:t>
      </w:r>
    </w:p>
    <w:p w:rsidR="004344CD" w:rsidRDefault="004344CD" w:rsidP="004344C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7F7F7F"/>
          <w:sz w:val="26"/>
          <w:szCs w:val="26"/>
          <w:lang w:bidi="bn-IN"/>
        </w:rPr>
      </w:pPr>
      <w:r>
        <w:rPr>
          <w:rFonts w:ascii="Times New Roman" w:hAnsi="Times New Roman" w:cs="Times New Roman"/>
          <w:b/>
          <w:bCs/>
          <w:color w:val="7F7F7F"/>
          <w:sz w:val="26"/>
          <w:szCs w:val="26"/>
          <w:lang w:bidi="bn-IN"/>
        </w:rPr>
        <w:t>seguivano, disse: «Che cercate?».</w:t>
      </w:r>
    </w:p>
    <w:p w:rsidR="004344CD" w:rsidRDefault="004344CD" w:rsidP="004344C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7F7F7F"/>
          <w:sz w:val="22"/>
          <w:szCs w:val="22"/>
          <w:lang w:bidi="bn-IN"/>
        </w:rPr>
      </w:pPr>
      <w:r>
        <w:rPr>
          <w:rFonts w:ascii="Times New Roman" w:hAnsi="Times New Roman" w:cs="Times New Roman"/>
          <w:b/>
          <w:bCs/>
          <w:color w:val="7F7F7F"/>
          <w:sz w:val="22"/>
          <w:szCs w:val="22"/>
          <w:lang w:bidi="bn-IN"/>
        </w:rPr>
        <w:t>G</w:t>
      </w:r>
      <w:r>
        <w:rPr>
          <w:rFonts w:ascii="Times New Roman" w:hAnsi="Times New Roman" w:cs="Times New Roman"/>
          <w:b/>
          <w:bCs/>
          <w:color w:val="7F7F7F"/>
          <w:sz w:val="18"/>
          <w:szCs w:val="18"/>
          <w:lang w:bidi="bn-IN"/>
        </w:rPr>
        <w:t xml:space="preserve">V </w:t>
      </w:r>
      <w:r>
        <w:rPr>
          <w:rFonts w:ascii="Times New Roman" w:hAnsi="Times New Roman" w:cs="Times New Roman"/>
          <w:b/>
          <w:bCs/>
          <w:color w:val="7F7F7F"/>
          <w:sz w:val="22"/>
          <w:szCs w:val="22"/>
          <w:lang w:bidi="bn-IN"/>
        </w:rPr>
        <w:t>1,38</w:t>
      </w:r>
    </w:p>
    <w:p w:rsidR="004344CD" w:rsidRDefault="004344CD" w:rsidP="004344C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6"/>
          <w:szCs w:val="36"/>
          <w:lang w:bidi="bn-IN"/>
        </w:rPr>
      </w:pPr>
    </w:p>
    <w:p w:rsidR="004344CD" w:rsidRDefault="004344CD" w:rsidP="004344C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6"/>
          <w:szCs w:val="36"/>
          <w:lang w:bidi="bn-IN"/>
        </w:rPr>
      </w:pPr>
      <w:r>
        <w:rPr>
          <w:rFonts w:ascii="Times New Roman" w:hAnsi="Times New Roman" w:cs="Times New Roman"/>
          <w:color w:val="000000"/>
          <w:sz w:val="36"/>
          <w:szCs w:val="36"/>
          <w:lang w:bidi="bn-IN"/>
        </w:rPr>
        <w:t>RISCHIARE E GIOCARSI, CAMMINO DI DISCERNIMENTO</w:t>
      </w:r>
    </w:p>
    <w:p w:rsidR="004344CD" w:rsidRDefault="004344CD" w:rsidP="004344C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EE7D31"/>
          <w:sz w:val="32"/>
          <w:szCs w:val="32"/>
          <w:lang w:bidi="bn-IN"/>
        </w:rPr>
      </w:pPr>
      <w:r>
        <w:rPr>
          <w:rFonts w:ascii="Times New Roman" w:hAnsi="Times New Roman" w:cs="Times New Roman"/>
          <w:b/>
          <w:bCs/>
          <w:color w:val="EE7D31"/>
          <w:sz w:val="32"/>
          <w:szCs w:val="32"/>
          <w:lang w:bidi="bn-IN"/>
        </w:rPr>
        <w:t>Per te che sei in ricerca e vuoi metterti in ascolto</w:t>
      </w:r>
    </w:p>
    <w:p w:rsidR="004344CD" w:rsidRDefault="004344CD" w:rsidP="004344C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EE7D31"/>
          <w:sz w:val="32"/>
          <w:szCs w:val="32"/>
          <w:lang w:bidi="bn-IN"/>
        </w:rPr>
      </w:pPr>
      <w:r>
        <w:rPr>
          <w:rFonts w:ascii="Times New Roman" w:hAnsi="Times New Roman" w:cs="Times New Roman"/>
          <w:b/>
          <w:bCs/>
          <w:color w:val="EE7D31"/>
          <w:sz w:val="32"/>
          <w:szCs w:val="32"/>
          <w:lang w:bidi="bn-IN"/>
        </w:rPr>
        <w:t>Per te che stai pensando alla tua vita e alle scelte decisive</w:t>
      </w:r>
    </w:p>
    <w:p w:rsidR="004344CD" w:rsidRDefault="00651B9C" w:rsidP="004344C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EE7D31"/>
          <w:sz w:val="32"/>
          <w:szCs w:val="32"/>
          <w:lang w:bidi="bn-IN"/>
        </w:rPr>
      </w:pPr>
      <w:r w:rsidRPr="004344CD">
        <w:rPr>
          <w:rFonts w:ascii="Times New Roman" w:hAnsi="Times New Roman" w:cs="Times New Roman"/>
          <w:noProof/>
          <w:color w:val="000000"/>
          <w:sz w:val="28"/>
          <w:szCs w:val="28"/>
          <w:lang w:bidi="b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2970530</wp:posOffset>
                </wp:positionH>
                <wp:positionV relativeFrom="margin">
                  <wp:posOffset>5212080</wp:posOffset>
                </wp:positionV>
                <wp:extent cx="3233420" cy="1074420"/>
                <wp:effectExtent l="12700" t="12700" r="30480" b="30480"/>
                <wp:wrapSquare wrapText="bothSides"/>
                <wp:docPr id="136" name="Casella di tes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107442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4CD" w:rsidRDefault="004344CD" w:rsidP="004344C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</w:pPr>
                            <w:r w:rsidRPr="00651B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  <w:t>25 ottobre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  <w:t>, Dio chiama. La vocazione</w:t>
                            </w:r>
                          </w:p>
                          <w:p w:rsidR="004344CD" w:rsidRDefault="004344CD" w:rsidP="004344C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</w:pPr>
                            <w:r w:rsidRPr="00651B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  <w:t>29 novembre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  <w:t>, Dio sorprende. Il volto di Dio</w:t>
                            </w:r>
                          </w:p>
                          <w:p w:rsidR="004344CD" w:rsidRDefault="004344CD" w:rsidP="004344C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</w:pPr>
                            <w:r w:rsidRPr="00651B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  <w:t>14 febbraio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  <w:t xml:space="preserve">, </w:t>
                            </w:r>
                            <w:r w:rsidR="00F96D56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  <w:t>Dio parla a me. La lectio divina</w:t>
                            </w:r>
                            <w:r w:rsidR="00F96D56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  <w:t xml:space="preserve"> </w:t>
                            </w:r>
                            <w:r w:rsidRPr="00651B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  <w:t>14 marzo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  <w:t xml:space="preserve">, </w:t>
                            </w:r>
                            <w:r w:rsidR="00F96D56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  <w:t>Dio chiama. La vocazione</w:t>
                            </w:r>
                          </w:p>
                          <w:p w:rsidR="004344CD" w:rsidRDefault="004344CD" w:rsidP="004344CD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651B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  <w:t>11 aprile</w:t>
                            </w:r>
                            <w:r w:rsidR="00651B9C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  <w:t>Decidersi, giocarsi, rischiare</w:t>
                            </w:r>
                            <w:bookmarkStart w:id="0" w:name="_GoBack"/>
                            <w:bookmarkEnd w:id="0"/>
                          </w:p>
                          <w:p w:rsidR="004344CD" w:rsidRDefault="004344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36" o:spid="_x0000_s1026" type="#_x0000_t202" style="position:absolute;margin-left:233.9pt;margin-top:410.4pt;width:254.6pt;height:84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" fillcolor="white [3201]" strokecolor="#4472c4 [3204]" strokeweight="3pt">
                <v:textbox>
                  <w:txbxContent>
                    <w:p w:rsidR="004344CD" w:rsidRDefault="004344CD" w:rsidP="004344CD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</w:pPr>
                      <w:r w:rsidRPr="00651B9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bidi="bn-IN"/>
                        </w:rPr>
                        <w:t>25 ottobre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>, Dio chiama. La vocazione</w:t>
                      </w:r>
                    </w:p>
                    <w:p w:rsidR="004344CD" w:rsidRDefault="004344CD" w:rsidP="004344CD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</w:pPr>
                      <w:r w:rsidRPr="00651B9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bidi="bn-IN"/>
                        </w:rPr>
                        <w:t>29 novembre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>, Dio sorprende. Il volto di Dio</w:t>
                      </w:r>
                    </w:p>
                    <w:p w:rsidR="004344CD" w:rsidRDefault="004344CD" w:rsidP="004344CD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</w:pPr>
                      <w:r w:rsidRPr="00651B9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bidi="bn-IN"/>
                        </w:rPr>
                        <w:t>14 febbraio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 xml:space="preserve">, </w:t>
                      </w:r>
                      <w:r w:rsidR="00F96D56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>Dio parla a me. La lectio divina</w:t>
                      </w:r>
                      <w:r w:rsidR="00F96D56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 xml:space="preserve"> </w:t>
                      </w:r>
                      <w:r w:rsidRPr="00651B9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bidi="bn-IN"/>
                        </w:rPr>
                        <w:t>14 marzo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 xml:space="preserve">, </w:t>
                      </w:r>
                      <w:r w:rsidR="00F96D56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>Dio chiama. La vocazione</w:t>
                      </w:r>
                    </w:p>
                    <w:p w:rsidR="004344CD" w:rsidRDefault="004344CD" w:rsidP="004344CD">
                      <w:pPr>
                        <w:autoSpaceDE w:val="0"/>
                        <w:autoSpaceDN w:val="0"/>
                        <w:adjustRightInd w:val="0"/>
                      </w:pPr>
                      <w:r w:rsidRPr="00651B9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bidi="bn-IN"/>
                        </w:rPr>
                        <w:t>11 aprile</w:t>
                      </w:r>
                      <w:r w:rsidR="00651B9C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>Decidersi, giocarsi, rischiare</w:t>
                      </w:r>
                      <w:bookmarkStart w:id="1" w:name="_GoBack"/>
                      <w:bookmarkEnd w:id="1"/>
                    </w:p>
                    <w:p w:rsidR="004344CD" w:rsidRDefault="004344CD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344CD" w:rsidRPr="004344CD">
        <w:rPr>
          <w:rFonts w:ascii="Times New Roman" w:hAnsi="Times New Roman" w:cs="Times New Roman"/>
          <w:noProof/>
          <w:color w:val="000000"/>
          <w:sz w:val="32"/>
          <w:szCs w:val="32"/>
          <w:lang w:bidi="bn-IN"/>
        </w:rPr>
        <w:drawing>
          <wp:anchor distT="0" distB="0" distL="114300" distR="114300" simplePos="0" relativeHeight="251662336" behindDoc="0" locked="0" layoutInCell="1" allowOverlap="1" wp14:anchorId="21A24207">
            <wp:simplePos x="0" y="0"/>
            <wp:positionH relativeFrom="margin">
              <wp:posOffset>3810</wp:posOffset>
            </wp:positionH>
            <wp:positionV relativeFrom="margin">
              <wp:posOffset>5249545</wp:posOffset>
            </wp:positionV>
            <wp:extent cx="2788920" cy="987425"/>
            <wp:effectExtent l="0" t="0" r="5080" b="3175"/>
            <wp:wrapSquare wrapText="bothSides"/>
            <wp:docPr id="137" name="Immagin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CD" w:rsidRPr="004344CD">
        <w:rPr>
          <w:rFonts w:ascii="Times New Roman" w:hAnsi="Times New Roman" w:cs="Times New Roman"/>
          <w:noProof/>
          <w:color w:val="000000"/>
          <w:sz w:val="32"/>
          <w:szCs w:val="32"/>
          <w:lang w:bidi="bn-IN"/>
        </w:rPr>
        <w:drawing>
          <wp:anchor distT="0" distB="0" distL="114300" distR="114300" simplePos="0" relativeHeight="251660288" behindDoc="0" locked="0" layoutInCell="1" allowOverlap="1" wp14:anchorId="2C196FA9">
            <wp:simplePos x="0" y="0"/>
            <wp:positionH relativeFrom="margin">
              <wp:posOffset>5034915</wp:posOffset>
            </wp:positionH>
            <wp:positionV relativeFrom="margin">
              <wp:posOffset>3466465</wp:posOffset>
            </wp:positionV>
            <wp:extent cx="1016000" cy="1539240"/>
            <wp:effectExtent l="0" t="0" r="0" b="0"/>
            <wp:wrapSquare wrapText="bothSides"/>
            <wp:docPr id="135" name="Immagin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CD">
        <w:rPr>
          <w:rFonts w:ascii="Times New Roman" w:hAnsi="Times New Roman" w:cs="Times New Roman"/>
          <w:noProof/>
          <w:color w:val="000000"/>
          <w:sz w:val="32"/>
          <w:szCs w:val="32"/>
          <w:lang w:bidi="b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-3810</wp:posOffset>
                </wp:positionH>
                <wp:positionV relativeFrom="margin">
                  <wp:posOffset>3512185</wp:posOffset>
                </wp:positionV>
                <wp:extent cx="4785360" cy="1493520"/>
                <wp:effectExtent l="12700" t="12700" r="27940" b="30480"/>
                <wp:wrapSquare wrapText="bothSides"/>
                <wp:docPr id="134" name="Casella di tes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5360" cy="149352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4CD" w:rsidRDefault="004344CD" w:rsidP="004344C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bidi="bn-IN"/>
                              </w:rPr>
                              <w:t>La proposta è rivolta a giovani e adulti, dai 18 ai 35 anni, che si stanno interrogando su una possibile scelta vocazionale. Ogni incontro sarà il giovedì e durerà dalle 19,00 alle 22,30. Ai giovani che provengono da più lontano è offerta la possibilità, se lo desiderano, di fermarsi a dormire in comunità e di pregare insieme le Lodi del venerdì mattina. Dal 6 all’11 maggio ci sarà la possibilità di vivere una settimana comunitaria in seminario.</w:t>
                            </w:r>
                          </w:p>
                          <w:p w:rsidR="004344CD" w:rsidRDefault="004344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34" o:spid="_x0000_s1027" type="#_x0000_t202" style="position:absolute;margin-left:-.3pt;margin-top:276.55pt;width:376.8pt;height:117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" fillcolor="white [3201]" strokecolor="#ed7d31 [3205]" strokeweight="3pt">
                <v:textbox>
                  <w:txbxContent>
                    <w:p w:rsidR="004344CD" w:rsidRDefault="004344CD" w:rsidP="004344C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>La proposta è rivolta a giovani e adulti, dai 18 ai 35 anni, che si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>stanno interrogando su una possibile scelta vocazionale. Ogni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>incontro sarà il giovedì e durerà dalle 19,00 alle 22,30.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>Ai giovani che provengono da più lontano è offerta la possibilità,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>se lo desiderano, di fermarsi a dormire in comunità e di pregare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>insieme le Lodi del venerdì mattina. Dal 6 all’11 maggio ci sarà la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>possibilità di vivere una sett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bidi="bn-IN"/>
                        </w:rPr>
                        <w:t>imana comunitaria in seminario.</w:t>
                      </w:r>
                    </w:p>
                    <w:p w:rsidR="004344CD" w:rsidRDefault="004344CD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344CD">
        <w:rPr>
          <w:rFonts w:ascii="Times New Roman" w:hAnsi="Times New Roman" w:cs="Times New Roman"/>
          <w:b/>
          <w:bCs/>
          <w:color w:val="EE7D31"/>
          <w:sz w:val="32"/>
          <w:szCs w:val="32"/>
          <w:lang w:bidi="bn-IN"/>
        </w:rPr>
        <w:t>Per te che vorresti giocarti e deciderti… e non sai da dove partire</w:t>
      </w:r>
    </w:p>
    <w:p w:rsidR="004344CD" w:rsidRDefault="004344CD" w:rsidP="004344C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  <w:lang w:bidi="bn-IN"/>
        </w:rPr>
      </w:pPr>
    </w:p>
    <w:p w:rsidR="004344CD" w:rsidRPr="004344CD" w:rsidRDefault="004344CD" w:rsidP="004344CD">
      <w:pPr>
        <w:tabs>
          <w:tab w:val="left" w:pos="6804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bidi="bn-IN"/>
        </w:rPr>
      </w:pPr>
      <w:r w:rsidRPr="004344CD">
        <w:rPr>
          <w:rFonts w:ascii="Times New Roman" w:hAnsi="Times New Roman" w:cs="Times New Roman"/>
          <w:color w:val="000000"/>
          <w:sz w:val="28"/>
          <w:szCs w:val="28"/>
          <w:lang w:bidi="bn-IN"/>
        </w:rPr>
        <w:t>INFO:</w:t>
      </w:r>
    </w:p>
    <w:p w:rsidR="004344CD" w:rsidRPr="004344CD" w:rsidRDefault="004344CD" w:rsidP="004344CD">
      <w:pPr>
        <w:tabs>
          <w:tab w:val="left" w:pos="6804"/>
        </w:tabs>
        <w:autoSpaceDE w:val="0"/>
        <w:autoSpaceDN w:val="0"/>
        <w:adjustRightInd w:val="0"/>
        <w:rPr>
          <w:rFonts w:ascii="Times New Roman" w:hAnsi="Times New Roman" w:cs="Times New Roman"/>
          <w:color w:val="0563C2"/>
          <w:sz w:val="28"/>
          <w:szCs w:val="28"/>
          <w:lang w:bidi="bn-IN"/>
        </w:rPr>
      </w:pPr>
      <w:r w:rsidRPr="004344CD">
        <w:rPr>
          <w:rFonts w:ascii="Times New Roman" w:hAnsi="Times New Roman" w:cs="Times New Roman"/>
          <w:b/>
          <w:bCs/>
          <w:color w:val="000000"/>
          <w:sz w:val="28"/>
          <w:szCs w:val="28"/>
          <w:lang w:bidi="bn-IN"/>
        </w:rPr>
        <w:t>Seminario Interdiocesano</w:t>
      </w:r>
      <w:r w:rsidRPr="004344CD">
        <w:rPr>
          <w:rFonts w:ascii="Times New Roman" w:hAnsi="Times New Roman" w:cs="Times New Roman"/>
          <w:color w:val="000000"/>
          <w:sz w:val="28"/>
          <w:szCs w:val="28"/>
          <w:lang w:bidi="bn-IN"/>
        </w:rPr>
        <w:t xml:space="preserve"> - don Edoardo Olivero 338 1075308 </w:t>
      </w:r>
      <w:r w:rsidRPr="004344CD">
        <w:rPr>
          <w:rFonts w:ascii="Times New Roman" w:hAnsi="Times New Roman" w:cs="Times New Roman"/>
          <w:color w:val="0563C2"/>
          <w:sz w:val="28"/>
          <w:szCs w:val="28"/>
          <w:lang w:bidi="bn-IN"/>
        </w:rPr>
        <w:t>don.edo@tiscali.it</w:t>
      </w:r>
    </w:p>
    <w:p w:rsidR="004344CD" w:rsidRPr="004344CD" w:rsidRDefault="004344CD" w:rsidP="004344CD">
      <w:pPr>
        <w:tabs>
          <w:tab w:val="left" w:pos="6804"/>
        </w:tabs>
        <w:autoSpaceDE w:val="0"/>
        <w:autoSpaceDN w:val="0"/>
        <w:adjustRightInd w:val="0"/>
        <w:rPr>
          <w:rFonts w:ascii="Times New Roman" w:hAnsi="Times New Roman" w:cs="Times New Roman"/>
          <w:color w:val="0563C2"/>
          <w:sz w:val="28"/>
          <w:szCs w:val="28"/>
          <w:lang w:bidi="bn-IN"/>
        </w:rPr>
      </w:pPr>
      <w:r w:rsidRPr="004344CD">
        <w:rPr>
          <w:rFonts w:ascii="Times New Roman" w:hAnsi="Times New Roman" w:cs="Times New Roman"/>
          <w:b/>
          <w:bCs/>
          <w:color w:val="000000"/>
          <w:sz w:val="28"/>
          <w:szCs w:val="28"/>
          <w:lang w:bidi="bn-IN"/>
        </w:rPr>
        <w:t>Cuneo</w:t>
      </w:r>
      <w:r w:rsidRPr="004344CD">
        <w:rPr>
          <w:rFonts w:ascii="Times New Roman" w:hAnsi="Times New Roman" w:cs="Times New Roman"/>
          <w:color w:val="000000"/>
          <w:sz w:val="28"/>
          <w:szCs w:val="28"/>
          <w:lang w:bidi="bn-IN"/>
        </w:rPr>
        <w:t xml:space="preserve"> - don Andrea Adamo </w:t>
      </w:r>
      <w:r w:rsidRPr="004344CD">
        <w:rPr>
          <w:rFonts w:ascii="Times New Roman" w:hAnsi="Times New Roman" w:cs="Times New Roman"/>
          <w:color w:val="0563C2"/>
          <w:sz w:val="28"/>
          <w:szCs w:val="28"/>
          <w:lang w:bidi="bn-IN"/>
        </w:rPr>
        <w:t>andreaadamo82@gmail.com</w:t>
      </w:r>
    </w:p>
    <w:p w:rsidR="004344CD" w:rsidRPr="004344CD" w:rsidRDefault="004344CD" w:rsidP="004344CD">
      <w:pPr>
        <w:tabs>
          <w:tab w:val="left" w:pos="6804"/>
        </w:tabs>
        <w:autoSpaceDE w:val="0"/>
        <w:autoSpaceDN w:val="0"/>
        <w:adjustRightInd w:val="0"/>
        <w:rPr>
          <w:rFonts w:ascii="Times New Roman" w:hAnsi="Times New Roman" w:cs="Times New Roman"/>
          <w:color w:val="0563C2"/>
          <w:sz w:val="28"/>
          <w:szCs w:val="28"/>
          <w:lang w:bidi="bn-IN"/>
        </w:rPr>
      </w:pPr>
      <w:r w:rsidRPr="004344CD">
        <w:rPr>
          <w:rFonts w:ascii="Times New Roman" w:hAnsi="Times New Roman" w:cs="Times New Roman"/>
          <w:b/>
          <w:bCs/>
          <w:color w:val="000000"/>
          <w:sz w:val="28"/>
          <w:szCs w:val="28"/>
          <w:lang w:bidi="bn-IN"/>
        </w:rPr>
        <w:t>Fossano</w:t>
      </w:r>
      <w:r w:rsidRPr="004344CD">
        <w:rPr>
          <w:rFonts w:ascii="Times New Roman" w:hAnsi="Times New Roman" w:cs="Times New Roman"/>
          <w:color w:val="000000"/>
          <w:sz w:val="28"/>
          <w:szCs w:val="28"/>
          <w:lang w:bidi="bn-IN"/>
        </w:rPr>
        <w:t xml:space="preserve"> - don Andrea </w:t>
      </w:r>
      <w:proofErr w:type="spellStart"/>
      <w:r w:rsidRPr="004344CD">
        <w:rPr>
          <w:rFonts w:ascii="Times New Roman" w:hAnsi="Times New Roman" w:cs="Times New Roman"/>
          <w:color w:val="000000"/>
          <w:sz w:val="28"/>
          <w:szCs w:val="28"/>
          <w:lang w:bidi="bn-IN"/>
        </w:rPr>
        <w:t>Ciartano</w:t>
      </w:r>
      <w:proofErr w:type="spellEnd"/>
      <w:r w:rsidRPr="004344CD">
        <w:rPr>
          <w:rFonts w:ascii="Times New Roman" w:hAnsi="Times New Roman" w:cs="Times New Roman"/>
          <w:color w:val="000000"/>
          <w:sz w:val="28"/>
          <w:szCs w:val="28"/>
          <w:lang w:bidi="bn-IN"/>
        </w:rPr>
        <w:t xml:space="preserve"> </w:t>
      </w:r>
      <w:r w:rsidRPr="004344CD">
        <w:rPr>
          <w:rFonts w:ascii="Times New Roman" w:hAnsi="Times New Roman" w:cs="Times New Roman"/>
          <w:color w:val="0563C2"/>
          <w:sz w:val="28"/>
          <w:szCs w:val="28"/>
          <w:lang w:bidi="bn-IN"/>
        </w:rPr>
        <w:t>certi83@libero.it</w:t>
      </w:r>
    </w:p>
    <w:p w:rsidR="004344CD" w:rsidRPr="004344CD" w:rsidRDefault="004344CD" w:rsidP="004344CD">
      <w:pPr>
        <w:tabs>
          <w:tab w:val="left" w:pos="6804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bidi="bn-IN"/>
        </w:rPr>
      </w:pPr>
      <w:r w:rsidRPr="004344CD">
        <w:rPr>
          <w:rFonts w:ascii="Times New Roman" w:hAnsi="Times New Roman" w:cs="Times New Roman"/>
          <w:b/>
          <w:bCs/>
          <w:color w:val="000000"/>
          <w:sz w:val="28"/>
          <w:szCs w:val="28"/>
          <w:lang w:bidi="bn-IN"/>
        </w:rPr>
        <w:t>Alba</w:t>
      </w:r>
      <w:r w:rsidRPr="004344CD">
        <w:rPr>
          <w:rFonts w:ascii="Times New Roman" w:hAnsi="Times New Roman" w:cs="Times New Roman"/>
          <w:color w:val="000000"/>
          <w:sz w:val="28"/>
          <w:szCs w:val="28"/>
          <w:lang w:bidi="bn-IN"/>
        </w:rPr>
        <w:t xml:space="preserve"> - don Edoardo Olivero</w:t>
      </w:r>
    </w:p>
    <w:p w:rsidR="004344CD" w:rsidRPr="004344CD" w:rsidRDefault="004344CD" w:rsidP="004344CD">
      <w:pPr>
        <w:rPr>
          <w:rFonts w:ascii="Times New Roman" w:eastAsia="Times New Roman" w:hAnsi="Times New Roman" w:cs="Times New Roman"/>
          <w:lang w:bidi="bn-IN"/>
        </w:rPr>
      </w:pPr>
      <w:r w:rsidRPr="004344CD">
        <w:rPr>
          <w:rFonts w:ascii="Times New Roman" w:hAnsi="Times New Roman" w:cs="Times New Roman"/>
          <w:b/>
          <w:bCs/>
          <w:color w:val="000000"/>
          <w:sz w:val="28"/>
          <w:szCs w:val="28"/>
          <w:lang w:bidi="bn-IN"/>
        </w:rPr>
        <w:t>Mondovì</w:t>
      </w:r>
      <w:r w:rsidRPr="004344CD">
        <w:rPr>
          <w:rFonts w:ascii="Times New Roman" w:hAnsi="Times New Roman" w:cs="Times New Roman"/>
          <w:color w:val="000000"/>
          <w:sz w:val="28"/>
          <w:szCs w:val="28"/>
          <w:lang w:bidi="bn-IN"/>
        </w:rPr>
        <w:t xml:space="preserve"> - don </w:t>
      </w:r>
      <w:r>
        <w:rPr>
          <w:rFonts w:ascii="Times New Roman" w:hAnsi="Times New Roman" w:cs="Times New Roman"/>
          <w:color w:val="000000"/>
          <w:sz w:val="28"/>
          <w:szCs w:val="28"/>
          <w:lang w:bidi="bn-IN"/>
        </w:rPr>
        <w:t>Federico Boetti</w:t>
      </w:r>
      <w:r w:rsidRPr="004344CD">
        <w:rPr>
          <w:rFonts w:ascii="Times New Roman" w:hAnsi="Times New Roman" w:cs="Times New Roman"/>
          <w:color w:val="000000"/>
          <w:sz w:val="28"/>
          <w:szCs w:val="28"/>
          <w:lang w:bidi="bn-IN"/>
        </w:rPr>
        <w:t xml:space="preserve"> </w:t>
      </w:r>
      <w:r w:rsidRPr="004344CD">
        <w:rPr>
          <w:rFonts w:ascii="Times New Roman" w:hAnsi="Times New Roman" w:cs="Times New Roman"/>
          <w:color w:val="0563C2"/>
          <w:sz w:val="28"/>
          <w:szCs w:val="28"/>
          <w:lang w:bidi="bn-IN"/>
        </w:rPr>
        <w:t> </w:t>
      </w:r>
      <w:hyperlink r:id="rId7" w:history="1">
        <w:r w:rsidRPr="004344CD">
          <w:rPr>
            <w:rFonts w:ascii="Times New Roman" w:hAnsi="Times New Roman" w:cs="Times New Roman"/>
            <w:color w:val="0563C2"/>
            <w:sz w:val="28"/>
            <w:szCs w:val="28"/>
            <w:lang w:bidi="bn-IN"/>
          </w:rPr>
          <w:t>buet77@tiscali.it</w:t>
        </w:r>
      </w:hyperlink>
    </w:p>
    <w:p w:rsidR="004344CD" w:rsidRPr="004344CD" w:rsidRDefault="004344CD" w:rsidP="004344CD">
      <w:pPr>
        <w:tabs>
          <w:tab w:val="left" w:pos="6804"/>
        </w:tabs>
        <w:autoSpaceDE w:val="0"/>
        <w:autoSpaceDN w:val="0"/>
        <w:adjustRightInd w:val="0"/>
        <w:rPr>
          <w:rFonts w:ascii="Times New Roman" w:hAnsi="Times New Roman" w:cs="Times New Roman"/>
          <w:color w:val="0563C2"/>
          <w:sz w:val="28"/>
          <w:szCs w:val="28"/>
          <w:lang w:bidi="bn-IN"/>
        </w:rPr>
      </w:pPr>
      <w:r w:rsidRPr="00F83986">
        <w:rPr>
          <w:rFonts w:ascii="Times New Roman" w:hAnsi="Times New Roman" w:cs="Times New Roman"/>
          <w:b/>
          <w:bCs/>
          <w:color w:val="000000"/>
          <w:sz w:val="28"/>
          <w:szCs w:val="28"/>
          <w:lang w:bidi="bn-IN"/>
        </w:rPr>
        <w:t>Saluzzo</w:t>
      </w:r>
      <w:r w:rsidRPr="004344CD">
        <w:rPr>
          <w:rFonts w:ascii="Times New Roman" w:hAnsi="Times New Roman" w:cs="Times New Roman"/>
          <w:color w:val="000000"/>
          <w:sz w:val="28"/>
          <w:szCs w:val="28"/>
          <w:lang w:bidi="bn-IN"/>
        </w:rPr>
        <w:t xml:space="preserve"> - don Giovanni </w:t>
      </w:r>
      <w:proofErr w:type="spellStart"/>
      <w:r w:rsidRPr="004344CD">
        <w:rPr>
          <w:rFonts w:ascii="Times New Roman" w:hAnsi="Times New Roman" w:cs="Times New Roman"/>
          <w:color w:val="000000"/>
          <w:sz w:val="28"/>
          <w:szCs w:val="28"/>
          <w:lang w:bidi="bn-IN"/>
        </w:rPr>
        <w:t>Banchio</w:t>
      </w:r>
      <w:proofErr w:type="spellEnd"/>
      <w:r w:rsidRPr="004344CD">
        <w:rPr>
          <w:rFonts w:ascii="Times New Roman" w:hAnsi="Times New Roman" w:cs="Times New Roman"/>
          <w:color w:val="000000"/>
          <w:sz w:val="28"/>
          <w:szCs w:val="28"/>
          <w:lang w:bidi="bn-IN"/>
        </w:rPr>
        <w:t xml:space="preserve"> </w:t>
      </w:r>
      <w:r w:rsidRPr="004344CD">
        <w:rPr>
          <w:rFonts w:ascii="Times New Roman" w:hAnsi="Times New Roman" w:cs="Times New Roman"/>
          <w:color w:val="0563C2"/>
          <w:sz w:val="28"/>
          <w:szCs w:val="28"/>
          <w:lang w:bidi="bn-IN"/>
        </w:rPr>
        <w:t>dongion14@libero.it</w:t>
      </w:r>
    </w:p>
    <w:p w:rsidR="004344CD" w:rsidRDefault="004344CD" w:rsidP="004344C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36"/>
          <w:szCs w:val="36"/>
          <w:lang w:bidi="bn-IN"/>
        </w:rPr>
      </w:pPr>
    </w:p>
    <w:p w:rsidR="004344CD" w:rsidRDefault="004344CD" w:rsidP="004344C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36"/>
          <w:szCs w:val="36"/>
          <w:lang w:bidi="bn-IN"/>
        </w:rPr>
      </w:pPr>
      <w:r w:rsidRPr="004344CD">
        <w:rPr>
          <w:noProof/>
        </w:rPr>
        <w:drawing>
          <wp:anchor distT="0" distB="0" distL="114300" distR="114300" simplePos="0" relativeHeight="251663360" behindDoc="0" locked="0" layoutInCell="1" allowOverlap="1" wp14:anchorId="7800C940">
            <wp:simplePos x="0" y="0"/>
            <wp:positionH relativeFrom="margin">
              <wp:posOffset>124151</wp:posOffset>
            </wp:positionH>
            <wp:positionV relativeFrom="margin">
              <wp:posOffset>8178459</wp:posOffset>
            </wp:positionV>
            <wp:extent cx="680085" cy="680085"/>
            <wp:effectExtent l="0" t="0" r="0" b="0"/>
            <wp:wrapSquare wrapText="bothSides"/>
            <wp:docPr id="138" name="Immagin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36"/>
          <w:szCs w:val="36"/>
          <w:lang w:bidi="bn-IN"/>
        </w:rPr>
        <w:t>Con nel cuore una certezza: mi fido di te!</w:t>
      </w:r>
    </w:p>
    <w:p w:rsidR="004344CD" w:rsidRDefault="004344CD" w:rsidP="004344C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30"/>
          <w:szCs w:val="30"/>
          <w:lang w:bidi="bn-IN"/>
        </w:rPr>
      </w:pPr>
      <w:r>
        <w:rPr>
          <w:rFonts w:ascii="Times New Roman" w:hAnsi="Times New Roman" w:cs="Times New Roman"/>
          <w:color w:val="000000"/>
          <w:sz w:val="30"/>
          <w:szCs w:val="30"/>
          <w:lang w:bidi="bn-IN"/>
        </w:rPr>
        <w:t xml:space="preserve">Seminario Interdiocesano - Viale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lang w:bidi="bn-IN"/>
        </w:rPr>
        <w:t>Mellano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  <w:lang w:bidi="bn-IN"/>
        </w:rPr>
        <w:t xml:space="preserve"> 1, Fossano (CN)</w:t>
      </w:r>
    </w:p>
    <w:p w:rsidR="001E6AC4" w:rsidRDefault="001E6AC4" w:rsidP="004344CD"/>
    <w:sectPr w:rsidR="001E6AC4" w:rsidSect="004344CD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7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4CD"/>
    <w:rsid w:val="001E6AC4"/>
    <w:rsid w:val="00353E51"/>
    <w:rsid w:val="004344CD"/>
    <w:rsid w:val="00651B9C"/>
    <w:rsid w:val="00CB5E23"/>
    <w:rsid w:val="00DD31FE"/>
    <w:rsid w:val="00F83986"/>
    <w:rsid w:val="00F9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8313BF"/>
  <w14:defaultImageDpi w14:val="300"/>
  <w15:chartTrackingRefBased/>
  <w15:docId w15:val="{E776EA01-CF55-C14D-99C8-167ED619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PMingLiU" w:hAnsiTheme="minorHAnsi" w:cstheme="minorBidi"/>
        <w:sz w:val="24"/>
        <w:szCs w:val="24"/>
        <w:lang w:val="it-IT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4344CD"/>
  </w:style>
  <w:style w:type="character" w:styleId="Collegamentoipertestuale">
    <w:name w:val="Hyperlink"/>
    <w:basedOn w:val="Carpredefinitoparagrafo"/>
    <w:uiPriority w:val="99"/>
    <w:semiHidden/>
    <w:unhideWhenUsed/>
    <w:rsid w:val="004344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5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hyperlink" Target="mailto:buet77@tiscali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Adamo</dc:creator>
  <cp:keywords/>
  <dc:description/>
  <cp:lastModifiedBy>Andrea Adamo</cp:lastModifiedBy>
  <cp:revision>3</cp:revision>
  <dcterms:created xsi:type="dcterms:W3CDTF">2018-10-26T08:37:00Z</dcterms:created>
  <dcterms:modified xsi:type="dcterms:W3CDTF">2018-10-26T15:47:00Z</dcterms:modified>
</cp:coreProperties>
</file>